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Syllabus for English I - 1st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Teacher:</w:t>
        <w:tab/>
        <w:t xml:space="preserve">Miss Heidi Hill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Email:</w:t>
        <w:tab/>
        <w:tab/>
      </w:r>
      <w:hyperlink r:id="rId5">
        <w:r w:rsidDel="00000000" w:rsidR="00000000" w:rsidRPr="00000000">
          <w:rPr>
            <w:rFonts w:ascii="Happy Monkey" w:cs="Happy Monkey" w:eastAsia="Happy Monkey" w:hAnsi="Happy Monkey"/>
            <w:color w:val="1155cc"/>
            <w:u w:val="single"/>
            <w:rtl w:val="0"/>
          </w:rPr>
          <w:t xml:space="preserve">hhill1@ccschools.k12tn.net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Phone:</w:t>
        <w:tab/>
        <w:t xml:space="preserve">CCHS (931) 484-6194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Remind 101:</w:t>
        <w:tab/>
        <w:t xml:space="preserve">English I - Fall 1 code - @b79k73a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Course Description:</w:t>
        <w:tab/>
        <w:tab/>
      </w:r>
      <w:r w:rsidDel="00000000" w:rsidR="00000000" w:rsidRPr="00000000">
        <w:rPr>
          <w:rFonts w:ascii="Cabin Condensed" w:cs="Cabin Condensed" w:eastAsia="Cabin Condensed" w:hAnsi="Cabin Condensed"/>
          <w:sz w:val="20"/>
          <w:szCs w:val="20"/>
          <w:rtl w:val="0"/>
        </w:rPr>
        <w:t xml:space="preserve">Grade Level: 9 Credit: 1</w:t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ab/>
        <w:t xml:space="preserve"> 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20"/>
          <w:szCs w:val="20"/>
          <w:rtl w:val="0"/>
        </w:rPr>
        <w:t xml:space="preserve">This entry-level English class covers basic grammar skills including parts of speech, sentences, phrases, and clauses. Literature studies include short stories, biographical and auto-biographical excerpts, poetry, and drama. There is an emphasis on paragraph development and persuasive writing. End of course testing is mandated.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Instructional Resources: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Holt Elements of Literature, Third Course</w:t>
        <w:tab/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Odyssey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by Homer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Of Mice and Men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by John Steinbeck</w:t>
        <w:tab/>
        <w:tab/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Romeo and Juliet 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by William Shakespeare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Materials Needed: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1 ½” three ring binder</w:t>
        <w:tab/>
        <w:tab/>
        <w:tab/>
        <w:t xml:space="preserve">PENS (blue, black, red, green)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Lined paper</w:t>
        <w:tab/>
        <w:tab/>
        <w:tab/>
        <w:tab/>
        <w:t xml:space="preserve">Green, yellow, orange, blue, pink highlighter (5)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5 dividers</w:t>
        <w:tab/>
        <w:tab/>
        <w:tab/>
        <w:tab/>
        <w:t xml:space="preserve">100 3” X 5” index cards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CCHS Handbook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Grading Scale: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A = 93-100</w:t>
        <w:tab/>
        <w:t xml:space="preserve">B = 85-92</w:t>
        <w:tab/>
        <w:t xml:space="preserve">C = 75-84</w:t>
        <w:tab/>
        <w:t xml:space="preserve">D = 70-74</w:t>
        <w:tab/>
        <w:t xml:space="preserve">F = 0-69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Grading: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Daily Grades</w:t>
        <w:tab/>
        <w:t xml:space="preserve">Formative Assessments reflect student performance on daily assignments, classwork, group discussion, quizzes,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and classroom activities.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Homework will consist of reading assignments, written essays, projects, reports and grammar assignments.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Test Grades - Summative Assessments reflect  student overall understanding of a unit or concept. 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Grades will be earned by completing projects, writing assignments, presentations, or written exams.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Term Exams</w:t>
        <w:tab/>
        <w:t xml:space="preserve">Term Exams are given at the end of each term.  Some students may be exempt from the 2nd term exam if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exemption requirements are met( see Handbook.)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TNReady</w:t>
        <w:tab/>
        <w:t xml:space="preserve">All students are required to complete state-mandated English Language Arts TnReady test.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Grade Distribution: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b w:val="1"/>
          <w:rtl w:val="0"/>
        </w:rPr>
        <w:t xml:space="preserve">1st Term</w:t>
        <w:tab/>
        <w:tab/>
        <w:t xml:space="preserve">2nd Term</w:t>
        <w:tab/>
        <w:tab/>
        <w:tab/>
        <w:tab/>
        <w:t xml:space="preserve">3rd Term</w:t>
        <w:tab/>
        <w:t xml:space="preserve">4th Term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40%</w:t>
        <w:tab/>
        <w:tab/>
        <w:t xml:space="preserve">40%</w:t>
        <w:tab/>
        <w:tab/>
        <w:t xml:space="preserve">Daily Grades</w:t>
        <w:tab/>
        <w:tab/>
        <w:t xml:space="preserve">40%</w:t>
        <w:tab/>
        <w:tab/>
        <w:t xml:space="preserve">30%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ab/>
        <w:tab/>
        <w:t xml:space="preserve">40%</w:t>
        <w:tab/>
        <w:tab/>
        <w:t xml:space="preserve">40%</w:t>
        <w:tab/>
        <w:tab/>
        <w:t xml:space="preserve">Test Grades</w:t>
        <w:tab/>
        <w:tab/>
        <w:t xml:space="preserve">40%</w:t>
        <w:tab/>
        <w:tab/>
        <w:t xml:space="preserve">30%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ab/>
        <w:tab/>
        <w:t xml:space="preserve">20%</w:t>
        <w:tab/>
        <w:tab/>
        <w:t xml:space="preserve">20%</w:t>
        <w:tab/>
        <w:tab/>
        <w:t xml:space="preserve">Term Exam</w:t>
        <w:tab/>
        <w:tab/>
        <w:t xml:space="preserve">20%</w:t>
        <w:tab/>
        <w:tab/>
        <w:t xml:space="preserve">15%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ab/>
        <w:tab/>
        <w:tab/>
        <w:tab/>
        <w:tab/>
        <w:tab/>
        <w:t xml:space="preserve">TNReady</w:t>
        <w:tab/>
        <w:tab/>
        <w:tab/>
        <w:tab/>
        <w:t xml:space="preserve">25%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Absences &amp; Makeup 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bin Condensed" w:cs="Cabin Condensed" w:eastAsia="Cabin Condensed" w:hAnsi="Cabin Condensed"/>
        </w:rPr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Student absences will greatly affect comprehension, classwork, which  will be immediately reflected in grades.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bin Condensed" w:cs="Cabin Condensed" w:eastAsia="Cabin Condensed" w:hAnsi="Cabin Condensed"/>
        </w:rPr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Students should check with Miss Hill for missed assignments on the FIRST day back after absences.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bin Condensed" w:cs="Cabin Condensed" w:eastAsia="Cabin Condensed" w:hAnsi="Cabin Condensed"/>
        </w:rPr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Students are responsible for scheduling and turning in  makeup work within three (3) days.  (See CCHS Student Handbook)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bin Condensed" w:cs="Cabin Condensed" w:eastAsia="Cabin Condensed" w:hAnsi="Cabin Condensed"/>
        </w:rPr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Students must be in class for </w:t>
      </w:r>
      <w:r w:rsidDel="00000000" w:rsidR="00000000" w:rsidRPr="00000000">
        <w:rPr>
          <w:rFonts w:ascii="Cabin Condensed" w:cs="Cabin Condensed" w:eastAsia="Cabin Condensed" w:hAnsi="Cabin Condensed"/>
          <w:b w:val="1"/>
          <w:rtl w:val="0"/>
        </w:rPr>
        <w:t xml:space="preserve">one hour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to be counted present.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ENGLISH I 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Course Curriculum Map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Miss Heidi Hill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Unit 1 -  What’s in a story?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Novel:</w:t>
        <w:tab/>
        <w:tab/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Short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Writing:</w:t>
        <w:tab/>
        <w:tab/>
        <w:t xml:space="preserve">Constructing Expository Support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Project:</w:t>
        <w:tab/>
        <w:tab/>
        <w:t xml:space="preserve">Informative Essay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Unit 2 - </w:t>
        <w:tab/>
        <w:t xml:space="preserve">What doe it all mean?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Text:</w:t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The Terrorist’s Son: A story of Choice 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by Zak Ebrahim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“The Cask of Amontillado” and various poetry by Edgar Allen Poe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Writing:</w:t>
        <w:tab/>
        <w:tab/>
        <w:t xml:space="preserve">Expository (more than one text)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Project:</w:t>
        <w:tab/>
        <w:tab/>
        <w:t xml:space="preserve">Mini-Research Multi-media Presentation (GROUP)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Unit 3 - Let’s make some poetry!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Text:</w:t>
        <w:tab/>
        <w:tab/>
        <w:t xml:space="preserve">Various poetry by Edgar Allen Poe and other authors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Writing:</w:t>
        <w:tab/>
        <w:tab/>
        <w:t xml:space="preserve">Analytical - Thematic and Literary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Project:</w:t>
        <w:tab/>
        <w:tab/>
        <w:t xml:space="preserve">Poetry Portfolio (Individual)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Unit 4 - Where’s he going?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Text:</w:t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Odyssey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by Homer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Writing:</w:t>
        <w:tab/>
        <w:tab/>
        <w:t xml:space="preserve">Persuasive and Classifying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Project:</w:t>
        <w:tab/>
        <w:tab/>
        <w:t xml:space="preserve">Research Multi-media Presentation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Unit 5 -  Why did they do that?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Text:</w:t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Romeo and Juliet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 by William Shakespeare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ab/>
        <w:tab/>
      </w:r>
      <w:r w:rsidDel="00000000" w:rsidR="00000000" w:rsidRPr="00000000">
        <w:rPr>
          <w:rFonts w:ascii="Cabin Condensed" w:cs="Cabin Condensed" w:eastAsia="Cabin Condensed" w:hAnsi="Cabin Condensed"/>
          <w:i w:val="1"/>
          <w:rtl w:val="0"/>
        </w:rPr>
        <w:t xml:space="preserve">The Coffin Quilt </w:t>
      </w: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by Ann Rinaldi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Writing:</w:t>
        <w:tab/>
        <w:tab/>
        <w:t xml:space="preserve">Narrative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 Condensed" w:cs="Cabin Condensed" w:eastAsia="Cabin Condensed" w:hAnsi="Cabin Condensed"/>
          <w:rtl w:val="0"/>
        </w:rPr>
        <w:t xml:space="preserve">Project:</w:t>
        <w:tab/>
        <w:tab/>
        <w:t xml:space="preserve">Saturation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  <w:font w:name="Cabin Condense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hhill1@ccschools.k12t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CabinCondensed-regular.ttf"/><Relationship Id="rId3" Type="http://schemas.openxmlformats.org/officeDocument/2006/relationships/font" Target="fonts/CabinCondensed-bold.ttf"/></Relationships>
</file>