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4E" w:rsidRPr="002F3B90" w:rsidRDefault="0042533E" w:rsidP="002522E0">
      <w:pPr>
        <w:jc w:val="center"/>
        <w:rPr>
          <w:rFonts w:ascii="Arial Narrow" w:hAnsi="Arial Narrow"/>
          <w:sz w:val="44"/>
        </w:rPr>
      </w:pPr>
      <w:r w:rsidRPr="002F3B90">
        <w:rPr>
          <w:rFonts w:ascii="Arial Narrow" w:hAnsi="Arial Narrow"/>
          <w:sz w:val="44"/>
        </w:rPr>
        <w:t>Nursing E</w:t>
      </w:r>
      <w:r w:rsidR="0025624E" w:rsidRPr="002F3B90">
        <w:rPr>
          <w:rFonts w:ascii="Arial Narrow" w:hAnsi="Arial Narrow"/>
          <w:sz w:val="44"/>
        </w:rPr>
        <w:t xml:space="preserve">ducation </w:t>
      </w:r>
    </w:p>
    <w:p w:rsidR="00F43020" w:rsidRPr="00BE442C" w:rsidRDefault="00F22CD3" w:rsidP="00BE442C">
      <w:pPr>
        <w:ind w:firstLine="720"/>
        <w:jc w:val="center"/>
        <w:rPr>
          <w:rFonts w:ascii="Arial Narrow" w:hAnsi="Arial Narrow"/>
          <w:sz w:val="44"/>
        </w:rPr>
      </w:pPr>
      <w:hyperlink r:id="rId6" w:history="1">
        <w:r w:rsidR="00471658" w:rsidRPr="00471658">
          <w:rPr>
            <w:rStyle w:val="Hyperlink"/>
            <w:rFonts w:ascii="Arial Narrow" w:hAnsi="Arial Narrow"/>
            <w:sz w:val="44"/>
          </w:rPr>
          <w:t>Cumberland County High School</w:t>
        </w:r>
      </w:hyperlink>
    </w:p>
    <w:p w:rsidR="00592744" w:rsidRDefault="00592744">
      <w:pPr>
        <w:rPr>
          <w:rFonts w:ascii="Arial Narrow" w:hAnsi="Arial Narrow"/>
        </w:rPr>
      </w:pPr>
      <w:bookmarkStart w:id="0" w:name="Contactinformation"/>
    </w:p>
    <w:p w:rsidR="001500A1" w:rsidRDefault="001500A1">
      <w:pPr>
        <w:rPr>
          <w:rFonts w:ascii="Arial Narrow" w:hAnsi="Arial Narrow"/>
          <w:b/>
          <w:u w:val="single"/>
        </w:rPr>
      </w:pPr>
    </w:p>
    <w:p w:rsidR="005533CC" w:rsidRDefault="00BE442C">
      <w:pPr>
        <w:rPr>
          <w:rFonts w:ascii="Arial Narrow" w:hAnsi="Arial Narrow"/>
          <w:b/>
          <w:u w:val="single"/>
        </w:rPr>
      </w:pPr>
      <w:hyperlink w:anchor="Content" w:history="1">
        <w:r w:rsidR="005533CC" w:rsidRPr="001500A1">
          <w:rPr>
            <w:rStyle w:val="Hyperlink"/>
            <w:rFonts w:ascii="Arial Narrow" w:hAnsi="Arial Narrow"/>
            <w:b/>
          </w:rPr>
          <w:t>Contact Information</w:t>
        </w:r>
        <w:bookmarkEnd w:id="0"/>
      </w:hyperlink>
      <w:r w:rsidR="005533CC" w:rsidRPr="006A6CB1">
        <w:rPr>
          <w:rFonts w:ascii="Arial Narrow" w:hAnsi="Arial Narrow"/>
          <w:b/>
          <w:u w:val="single"/>
        </w:rPr>
        <w:t>:</w:t>
      </w:r>
    </w:p>
    <w:p w:rsidR="0042533E" w:rsidRPr="002F3B90" w:rsidRDefault="004B76E1">
      <w:pPr>
        <w:rPr>
          <w:rFonts w:ascii="Arial Narrow" w:hAnsi="Arial Narrow"/>
        </w:rPr>
      </w:pPr>
      <w:r>
        <w:rPr>
          <w:rFonts w:ascii="Arial Narrow" w:hAnsi="Arial Narrow"/>
        </w:rPr>
        <w:t xml:space="preserve">Ms. Karrie </w:t>
      </w:r>
      <w:proofErr w:type="spellStart"/>
      <w:r>
        <w:rPr>
          <w:rFonts w:ascii="Arial Narrow" w:hAnsi="Arial Narrow"/>
        </w:rPr>
        <w:t>Terpening</w:t>
      </w:r>
      <w:proofErr w:type="spellEnd"/>
    </w:p>
    <w:p w:rsidR="0042533E" w:rsidRPr="002F3B90" w:rsidRDefault="0042533E">
      <w:pPr>
        <w:rPr>
          <w:rFonts w:ascii="Arial Narrow" w:hAnsi="Arial Narrow"/>
        </w:rPr>
      </w:pPr>
      <w:r w:rsidRPr="002F3B90">
        <w:rPr>
          <w:rFonts w:ascii="Arial Narrow" w:hAnsi="Arial Narrow"/>
        </w:rPr>
        <w:t>Work:  (931) 484-6194</w:t>
      </w:r>
    </w:p>
    <w:p w:rsidR="0042533E" w:rsidRPr="002F3B90" w:rsidRDefault="004B76E1">
      <w:pPr>
        <w:rPr>
          <w:rFonts w:ascii="Arial Narrow" w:hAnsi="Arial Narrow"/>
        </w:rPr>
      </w:pPr>
      <w:r>
        <w:rPr>
          <w:rFonts w:ascii="Arial Narrow" w:hAnsi="Arial Narrow"/>
        </w:rPr>
        <w:t>Cell:  (931) 787-29143</w:t>
      </w:r>
    </w:p>
    <w:p w:rsidR="0025624E" w:rsidRPr="002F3B90" w:rsidRDefault="0025624E">
      <w:pPr>
        <w:rPr>
          <w:rFonts w:ascii="Arial Narrow" w:hAnsi="Arial Narrow"/>
        </w:rPr>
      </w:pPr>
      <w:r w:rsidRPr="002F3B90">
        <w:rPr>
          <w:rFonts w:ascii="Arial Narrow" w:hAnsi="Arial Narrow"/>
        </w:rPr>
        <w:t xml:space="preserve">Email:  </w:t>
      </w:r>
      <w:r w:rsidR="004B76E1">
        <w:rPr>
          <w:rFonts w:ascii="Arial Narrow" w:hAnsi="Arial Narrow"/>
        </w:rPr>
        <w:t>kterpening@ccschools.k12tn.net</w:t>
      </w:r>
    </w:p>
    <w:p w:rsidR="001500A1" w:rsidRDefault="001500A1">
      <w:pPr>
        <w:rPr>
          <w:rFonts w:ascii="Arial Narrow" w:hAnsi="Arial Narrow"/>
          <w:b/>
          <w:u w:val="single"/>
        </w:rPr>
      </w:pPr>
      <w:bookmarkStart w:id="1" w:name="Materialsstudentrequirements"/>
    </w:p>
    <w:p w:rsidR="0042533E" w:rsidRPr="002F3B90" w:rsidRDefault="00BE442C">
      <w:pPr>
        <w:rPr>
          <w:rFonts w:ascii="Arial Narrow" w:hAnsi="Arial Narrow"/>
          <w:b/>
          <w:u w:val="single"/>
        </w:rPr>
      </w:pPr>
      <w:hyperlink w:anchor="Contents" w:history="1">
        <w:r w:rsidR="0025624E" w:rsidRPr="001500A1">
          <w:rPr>
            <w:rStyle w:val="Hyperlink"/>
            <w:rFonts w:ascii="Arial Narrow" w:hAnsi="Arial Narrow"/>
            <w:b/>
          </w:rPr>
          <w:t xml:space="preserve">Materials/Student </w:t>
        </w:r>
        <w:r w:rsidR="0042533E" w:rsidRPr="001500A1">
          <w:rPr>
            <w:rStyle w:val="Hyperlink"/>
            <w:rFonts w:ascii="Arial Narrow" w:hAnsi="Arial Narrow"/>
            <w:b/>
          </w:rPr>
          <w:t>Requirements</w:t>
        </w:r>
        <w:bookmarkEnd w:id="1"/>
      </w:hyperlink>
      <w:r w:rsidR="0042533E" w:rsidRPr="002F3B90">
        <w:rPr>
          <w:rFonts w:ascii="Arial Narrow" w:hAnsi="Arial Narrow"/>
          <w:b/>
          <w:u w:val="single"/>
        </w:rPr>
        <w:t>:</w:t>
      </w:r>
    </w:p>
    <w:p w:rsidR="0042533E" w:rsidRPr="002F3B90" w:rsidRDefault="0042533E">
      <w:pPr>
        <w:rPr>
          <w:rFonts w:ascii="Arial Narrow" w:hAnsi="Arial Narrow"/>
        </w:rPr>
      </w:pPr>
      <w:r w:rsidRPr="002F3B90">
        <w:rPr>
          <w:rFonts w:ascii="Arial Narrow" w:hAnsi="Arial Narrow"/>
        </w:rPr>
        <w:t>3 ring notebook with dividers</w:t>
      </w:r>
    </w:p>
    <w:p w:rsidR="0042533E" w:rsidRPr="002F3B90" w:rsidRDefault="0042533E">
      <w:pPr>
        <w:rPr>
          <w:rFonts w:ascii="Arial Narrow" w:hAnsi="Arial Narrow"/>
        </w:rPr>
      </w:pPr>
      <w:r w:rsidRPr="002F3B90">
        <w:rPr>
          <w:rFonts w:ascii="Arial Narrow" w:hAnsi="Arial Narrow"/>
        </w:rPr>
        <w:t>Composition book</w:t>
      </w:r>
    </w:p>
    <w:p w:rsidR="0042533E" w:rsidRPr="002F3B90" w:rsidRDefault="0042533E">
      <w:pPr>
        <w:rPr>
          <w:rFonts w:ascii="Arial Narrow" w:hAnsi="Arial Narrow"/>
        </w:rPr>
      </w:pPr>
      <w:r w:rsidRPr="002F3B90">
        <w:rPr>
          <w:rFonts w:ascii="Arial Narrow" w:hAnsi="Arial Narrow"/>
        </w:rPr>
        <w:t>Pencils, Pens, M</w:t>
      </w:r>
      <w:r w:rsidR="002522E0" w:rsidRPr="002F3B90">
        <w:rPr>
          <w:rFonts w:ascii="Arial Narrow" w:hAnsi="Arial Narrow"/>
        </w:rPr>
        <w:t>arkers, Highlighters, Poster, Paper</w:t>
      </w:r>
    </w:p>
    <w:p w:rsidR="0042533E" w:rsidRDefault="004B76E1">
      <w:pPr>
        <w:rPr>
          <w:rFonts w:ascii="Arial Narrow" w:hAnsi="Arial Narrow"/>
        </w:rPr>
      </w:pPr>
      <w:r>
        <w:rPr>
          <w:rFonts w:ascii="Arial Narrow" w:hAnsi="Arial Narrow"/>
        </w:rPr>
        <w:t>2 sets of navy blue scrubs that must be embroidered at make it personal.</w:t>
      </w:r>
    </w:p>
    <w:p w:rsidR="004B76E1" w:rsidRDefault="004B76E1">
      <w:pPr>
        <w:rPr>
          <w:rFonts w:ascii="Arial Narrow" w:hAnsi="Arial Narrow"/>
        </w:rPr>
      </w:pPr>
      <w:r>
        <w:rPr>
          <w:rFonts w:ascii="Arial Narrow" w:hAnsi="Arial Narrow"/>
        </w:rPr>
        <w:t xml:space="preserve">One pair of white shoes </w:t>
      </w:r>
    </w:p>
    <w:p w:rsidR="004B76E1" w:rsidRDefault="004B76E1">
      <w:pPr>
        <w:rPr>
          <w:rFonts w:ascii="Arial Narrow" w:hAnsi="Arial Narrow"/>
        </w:rPr>
      </w:pPr>
      <w:r>
        <w:rPr>
          <w:rFonts w:ascii="Arial Narrow" w:hAnsi="Arial Narrow"/>
        </w:rPr>
        <w:t>Gait belt</w:t>
      </w:r>
    </w:p>
    <w:p w:rsidR="00BE442C" w:rsidRDefault="00BE442C">
      <w:pPr>
        <w:rPr>
          <w:rFonts w:ascii="Arial Narrow" w:hAnsi="Arial Narrow"/>
        </w:rPr>
      </w:pPr>
      <w:r>
        <w:rPr>
          <w:rFonts w:ascii="Arial Narrow" w:hAnsi="Arial Narrow"/>
        </w:rPr>
        <w:t>CPR card $5</w:t>
      </w:r>
    </w:p>
    <w:p w:rsidR="004B76E1" w:rsidRPr="002F3B90" w:rsidRDefault="004B76E1">
      <w:pPr>
        <w:rPr>
          <w:rFonts w:ascii="Arial Narrow" w:hAnsi="Arial Narrow"/>
        </w:rPr>
      </w:pPr>
    </w:p>
    <w:p w:rsidR="002522E0" w:rsidRDefault="0042533E">
      <w:pPr>
        <w:rPr>
          <w:rFonts w:ascii="Arial Narrow" w:hAnsi="Arial Narrow"/>
        </w:rPr>
      </w:pPr>
      <w:r w:rsidRPr="002F3B90">
        <w:rPr>
          <w:rFonts w:ascii="Arial Narrow" w:hAnsi="Arial Narrow"/>
        </w:rPr>
        <w:t xml:space="preserve">At the end of the course, you will be eligible to take the State test if you choose to.  The cost of this </w:t>
      </w:r>
      <w:r w:rsidR="009A5CD2">
        <w:rPr>
          <w:rFonts w:ascii="Arial Narrow" w:hAnsi="Arial Narrow"/>
        </w:rPr>
        <w:t>test to certify you will be $93.</w:t>
      </w:r>
    </w:p>
    <w:p w:rsidR="00BE442C" w:rsidRDefault="00BE442C">
      <w:pPr>
        <w:rPr>
          <w:rFonts w:ascii="Arial Narrow" w:hAnsi="Arial Narrow"/>
        </w:rPr>
      </w:pPr>
    </w:p>
    <w:p w:rsidR="001500A1" w:rsidRDefault="00BE442C" w:rsidP="00BE442C">
      <w:pPr>
        <w:rPr>
          <w:rFonts w:ascii="Arial Narrow" w:hAnsi="Arial Narrow"/>
        </w:rPr>
      </w:pPr>
      <w:r>
        <w:rPr>
          <w:rFonts w:ascii="Arial Narrow" w:hAnsi="Arial Narrow"/>
          <w:b/>
        </w:rPr>
        <w:t>Book-</w:t>
      </w:r>
      <w:r>
        <w:rPr>
          <w:rFonts w:ascii="Arial Narrow" w:hAnsi="Arial Narrow"/>
          <w:b/>
          <w:u w:val="single"/>
        </w:rPr>
        <w:t xml:space="preserve"> </w:t>
      </w:r>
      <w:r>
        <w:rPr>
          <w:rFonts w:ascii="Arial Narrow" w:hAnsi="Arial Narrow"/>
        </w:rPr>
        <w:t xml:space="preserve">Nursing Assistant Care </w:t>
      </w:r>
      <w:proofErr w:type="gramStart"/>
      <w:r>
        <w:rPr>
          <w:rFonts w:ascii="Arial Narrow" w:hAnsi="Arial Narrow"/>
        </w:rPr>
        <w:t>The</w:t>
      </w:r>
      <w:proofErr w:type="gramEnd"/>
      <w:r>
        <w:rPr>
          <w:rFonts w:ascii="Arial Narrow" w:hAnsi="Arial Narrow"/>
        </w:rPr>
        <w:t xml:space="preserve"> Basics by Hartman third edition ISBN-978-1-60425-014-5</w:t>
      </w:r>
    </w:p>
    <w:p w:rsidR="00BE442C" w:rsidRPr="00BE442C" w:rsidRDefault="00BE442C" w:rsidP="00BE442C">
      <w:pPr>
        <w:rPr>
          <w:rFonts w:ascii="Arial Narrow" w:hAnsi="Arial Narrow"/>
        </w:rPr>
      </w:pPr>
      <w:bookmarkStart w:id="2" w:name="_GoBack"/>
      <w:bookmarkEnd w:id="2"/>
    </w:p>
    <w:p w:rsidR="002522E0" w:rsidRPr="002F3B90" w:rsidRDefault="009A5CD2" w:rsidP="002522E0">
      <w:pPr>
        <w:rPr>
          <w:rFonts w:ascii="Arial Narrow" w:hAnsi="Arial Narrow"/>
        </w:rPr>
      </w:pPr>
      <w:r>
        <w:rPr>
          <w:rFonts w:ascii="Arial Narrow" w:hAnsi="Arial Narrow"/>
        </w:rPr>
        <w:t>Nursing Education consists of 10</w:t>
      </w:r>
      <w:r w:rsidR="002522E0" w:rsidRPr="002F3B90">
        <w:rPr>
          <w:rFonts w:ascii="Arial Narrow" w:hAnsi="Arial Narrow"/>
        </w:rPr>
        <w:t xml:space="preserve"> units of study dealing with direct bedside nur</w:t>
      </w:r>
      <w:r w:rsidR="0025624E" w:rsidRPr="002F3B90">
        <w:rPr>
          <w:rFonts w:ascii="Arial Narrow" w:hAnsi="Arial Narrow"/>
        </w:rPr>
        <w:t>sing care.  Clinical experience</w:t>
      </w:r>
      <w:r w:rsidR="002522E0" w:rsidRPr="002F3B90">
        <w:rPr>
          <w:rFonts w:ascii="Arial Narrow" w:hAnsi="Arial Narrow"/>
        </w:rPr>
        <w:t xml:space="preserve"> will consist of supervised practice in the nursing home, as well as demonstrations in the classroom.  Students can be registered by Tennessee Department of Health– after the completion </w:t>
      </w:r>
      <w:r w:rsidR="002522E0" w:rsidRPr="002F3B90">
        <w:rPr>
          <w:rFonts w:ascii="Arial Narrow" w:hAnsi="Arial Narrow"/>
        </w:rPr>
        <w:lastRenderedPageBreak/>
        <w:t xml:space="preserve">of the course, 100 hours clinical and theory, passing a state </w:t>
      </w:r>
      <w:r w:rsidR="0025624E" w:rsidRPr="002F3B90">
        <w:rPr>
          <w:rFonts w:ascii="Arial Narrow" w:hAnsi="Arial Narrow"/>
        </w:rPr>
        <w:t xml:space="preserve">test (both written and skills) </w:t>
      </w:r>
      <w:r w:rsidR="002522E0" w:rsidRPr="002F3B90">
        <w:rPr>
          <w:rFonts w:ascii="Arial Narrow" w:hAnsi="Arial Narrow"/>
        </w:rPr>
        <w:t>and will be job ready.</w:t>
      </w:r>
    </w:p>
    <w:bookmarkStart w:id="3" w:name="Programcontent"/>
    <w:p w:rsidR="002522E0" w:rsidRPr="002F3B90" w:rsidRDefault="001500A1" w:rsidP="002522E0">
      <w:pPr>
        <w:rPr>
          <w:rFonts w:ascii="Arial Narrow" w:hAnsi="Arial Narrow" w:cs="Arial"/>
          <w:b/>
          <w:u w:val="single"/>
        </w:rPr>
      </w:pPr>
      <w:r>
        <w:rPr>
          <w:rFonts w:ascii="Arial Narrow" w:hAnsi="Arial Narrow" w:cs="Arial"/>
          <w:b/>
          <w:u w:val="single"/>
        </w:rPr>
        <w:fldChar w:fldCharType="begin"/>
      </w:r>
      <w:r>
        <w:rPr>
          <w:rFonts w:ascii="Arial Narrow" w:hAnsi="Arial Narrow" w:cs="Arial"/>
          <w:b/>
          <w:u w:val="single"/>
        </w:rPr>
        <w:instrText xml:space="preserve"> HYPERLINK  \l "Contents" </w:instrText>
      </w:r>
      <w:r>
        <w:rPr>
          <w:rFonts w:ascii="Arial Narrow" w:hAnsi="Arial Narrow" w:cs="Arial"/>
          <w:b/>
          <w:u w:val="single"/>
        </w:rPr>
        <w:fldChar w:fldCharType="separate"/>
      </w:r>
      <w:r w:rsidR="002522E0" w:rsidRPr="001500A1">
        <w:rPr>
          <w:rStyle w:val="Hyperlink"/>
          <w:rFonts w:ascii="Arial Narrow" w:hAnsi="Arial Narrow" w:cs="Arial"/>
          <w:b/>
        </w:rPr>
        <w:t>Program content</w:t>
      </w:r>
      <w:bookmarkEnd w:id="3"/>
      <w:r>
        <w:rPr>
          <w:rFonts w:ascii="Arial Narrow" w:hAnsi="Arial Narrow" w:cs="Arial"/>
          <w:b/>
          <w:u w:val="single"/>
        </w:rPr>
        <w:fldChar w:fldCharType="end"/>
      </w:r>
      <w:r w:rsidR="002522E0" w:rsidRPr="002F3B90">
        <w:rPr>
          <w:rFonts w:ascii="Arial Narrow" w:hAnsi="Arial Narrow" w:cs="Arial"/>
          <w:b/>
          <w:u w:val="single"/>
        </w:rPr>
        <w:t>:</w:t>
      </w:r>
    </w:p>
    <w:p w:rsidR="002522E0" w:rsidRPr="002F3B90" w:rsidRDefault="002522E0" w:rsidP="002522E0">
      <w:pPr>
        <w:rPr>
          <w:rFonts w:ascii="Arial Narrow" w:hAnsi="Arial Narrow" w:cs="Arial"/>
        </w:rPr>
      </w:pPr>
      <w:r w:rsidRPr="002F3B90">
        <w:rPr>
          <w:rFonts w:ascii="Arial Narrow" w:hAnsi="Arial Narrow" w:cs="Arial"/>
        </w:rPr>
        <w:t>Please be advised that this is a health class.  At times during the year your child will be exposed to adult situations and visuals.  We explore the anatomy and physiology of all systems in the body including the reproductive system and childbirth.  We also will perform skills with diverse patients both male and female.</w:t>
      </w:r>
    </w:p>
    <w:bookmarkStart w:id="4" w:name="Comitmentstatement"/>
    <w:bookmarkStart w:id="5" w:name="Commitmentstatement"/>
    <w:p w:rsidR="002522E0" w:rsidRPr="002F3B90" w:rsidRDefault="001500A1" w:rsidP="002522E0">
      <w:pPr>
        <w:rPr>
          <w:rFonts w:ascii="Arial Narrow" w:hAnsi="Arial Narrow" w:cs="Arial"/>
          <w:b/>
          <w:u w:val="single"/>
        </w:rPr>
      </w:pPr>
      <w:r>
        <w:rPr>
          <w:rFonts w:ascii="Arial Narrow" w:hAnsi="Arial Narrow" w:cs="Arial"/>
          <w:b/>
          <w:u w:val="single"/>
        </w:rPr>
        <w:fldChar w:fldCharType="begin"/>
      </w:r>
      <w:r>
        <w:rPr>
          <w:rFonts w:ascii="Arial Narrow" w:hAnsi="Arial Narrow" w:cs="Arial"/>
          <w:b/>
          <w:u w:val="single"/>
        </w:rPr>
        <w:instrText xml:space="preserve"> HYPERLINK  \l "Contents" </w:instrText>
      </w:r>
      <w:r>
        <w:rPr>
          <w:rFonts w:ascii="Arial Narrow" w:hAnsi="Arial Narrow" w:cs="Arial"/>
          <w:b/>
          <w:u w:val="single"/>
        </w:rPr>
        <w:fldChar w:fldCharType="separate"/>
      </w:r>
      <w:r w:rsidR="002522E0" w:rsidRPr="001500A1">
        <w:rPr>
          <w:rStyle w:val="Hyperlink"/>
          <w:rFonts w:ascii="Arial Narrow" w:hAnsi="Arial Narrow" w:cs="Arial"/>
          <w:b/>
        </w:rPr>
        <w:t>Commitment statement</w:t>
      </w:r>
      <w:bookmarkEnd w:id="4"/>
      <w:bookmarkEnd w:id="5"/>
      <w:r>
        <w:rPr>
          <w:rFonts w:ascii="Arial Narrow" w:hAnsi="Arial Narrow" w:cs="Arial"/>
          <w:b/>
          <w:u w:val="single"/>
        </w:rPr>
        <w:fldChar w:fldCharType="end"/>
      </w:r>
      <w:r w:rsidR="002522E0" w:rsidRPr="002F3B90">
        <w:rPr>
          <w:rFonts w:ascii="Arial Narrow" w:hAnsi="Arial Narrow" w:cs="Arial"/>
          <w:b/>
          <w:u w:val="single"/>
        </w:rPr>
        <w:t>:</w:t>
      </w:r>
    </w:p>
    <w:p w:rsidR="002522E0" w:rsidRPr="002F3B90" w:rsidRDefault="00A54891" w:rsidP="002522E0">
      <w:pPr>
        <w:rPr>
          <w:rFonts w:ascii="Arial Narrow" w:hAnsi="Arial Narrow" w:cs="Arial"/>
        </w:rPr>
      </w:pPr>
      <w:r w:rsidRPr="002F3B90">
        <w:rPr>
          <w:rFonts w:ascii="Arial Narrow" w:hAnsi="Arial Narrow" w:cs="Arial"/>
        </w:rPr>
        <w:t>I will, as a Nursing Education</w:t>
      </w:r>
      <w:r w:rsidR="002522E0" w:rsidRPr="002F3B90">
        <w:rPr>
          <w:rFonts w:ascii="Arial Narrow" w:hAnsi="Arial Narrow" w:cs="Arial"/>
        </w:rPr>
        <w:t xml:space="preserve"> instructor</w:t>
      </w:r>
      <w:r w:rsidRPr="002F3B90">
        <w:rPr>
          <w:rFonts w:ascii="Arial Narrow" w:hAnsi="Arial Narrow" w:cs="Arial"/>
        </w:rPr>
        <w:t>,</w:t>
      </w:r>
      <w:r w:rsidR="002522E0" w:rsidRPr="002F3B90">
        <w:rPr>
          <w:rFonts w:ascii="Arial Narrow" w:hAnsi="Arial Narrow" w:cs="Arial"/>
        </w:rPr>
        <w:t xml:space="preserve"> give you information necessary to meet the standards as well as the commitment to try to give you a valuable understanding of </w:t>
      </w:r>
      <w:r w:rsidR="0025624E" w:rsidRPr="002F3B90">
        <w:rPr>
          <w:rFonts w:ascii="Arial Narrow" w:hAnsi="Arial Narrow" w:cs="Arial"/>
        </w:rPr>
        <w:t>the nursing profession.</w:t>
      </w:r>
    </w:p>
    <w:bookmarkStart w:id="6" w:name="Gradingsystem"/>
    <w:p w:rsidR="001500A1" w:rsidRDefault="001500A1" w:rsidP="002522E0">
      <w:pPr>
        <w:rPr>
          <w:rFonts w:ascii="Arial Narrow" w:hAnsi="Arial Narrow"/>
          <w:b/>
          <w:u w:val="single"/>
        </w:rPr>
      </w:pPr>
      <w:r>
        <w:rPr>
          <w:rFonts w:ascii="Arial Narrow" w:hAnsi="Arial Narrow"/>
          <w:b/>
          <w:u w:val="single"/>
        </w:rPr>
        <w:fldChar w:fldCharType="begin"/>
      </w:r>
      <w:r>
        <w:rPr>
          <w:rFonts w:ascii="Arial Narrow" w:hAnsi="Arial Narrow"/>
          <w:b/>
          <w:u w:val="single"/>
        </w:rPr>
        <w:instrText xml:space="preserve"> HYPERLINK  \l "Contents" </w:instrText>
      </w:r>
      <w:r>
        <w:rPr>
          <w:rFonts w:ascii="Arial Narrow" w:hAnsi="Arial Narrow"/>
          <w:b/>
          <w:u w:val="single"/>
        </w:rPr>
        <w:fldChar w:fldCharType="separate"/>
      </w:r>
      <w:r w:rsidRPr="001500A1">
        <w:rPr>
          <w:rStyle w:val="Hyperlink"/>
          <w:rFonts w:ascii="Arial Narrow" w:hAnsi="Arial Narrow"/>
          <w:b/>
        </w:rPr>
        <w:t>Grading System</w:t>
      </w:r>
      <w:bookmarkEnd w:id="6"/>
      <w:r>
        <w:rPr>
          <w:rFonts w:ascii="Arial Narrow" w:hAnsi="Arial Narrow"/>
          <w:b/>
          <w:u w:val="single"/>
        </w:rPr>
        <w:fldChar w:fldCharType="end"/>
      </w:r>
    </w:p>
    <w:p w:rsidR="002522E0" w:rsidRPr="002F3B90" w:rsidRDefault="002522E0" w:rsidP="002522E0">
      <w:pPr>
        <w:rPr>
          <w:rFonts w:ascii="Arial Narrow" w:hAnsi="Arial Narrow"/>
        </w:rPr>
      </w:pPr>
      <w:r w:rsidRPr="002F3B90">
        <w:rPr>
          <w:rFonts w:ascii="Arial Narrow" w:hAnsi="Arial Narrow"/>
        </w:rPr>
        <w:t>All work will be classified as Daily Work/Participation, Test/Quizzes, Home Learning, Activities, Current Events, and Projects.</w:t>
      </w:r>
    </w:p>
    <w:p w:rsidR="002522E0" w:rsidRPr="002F3B90" w:rsidRDefault="002522E0" w:rsidP="002522E0">
      <w:pPr>
        <w:rPr>
          <w:rFonts w:ascii="Arial Narrow" w:hAnsi="Arial Narrow"/>
        </w:rPr>
      </w:pPr>
      <w:r w:rsidRPr="002F3B90">
        <w:rPr>
          <w:rFonts w:ascii="Arial Narrow" w:hAnsi="Arial Narrow"/>
        </w:rPr>
        <w:t>1.  Participation, homework, daily assignments, team work</w:t>
      </w:r>
      <w:r w:rsidRPr="002F3B90">
        <w:rPr>
          <w:rFonts w:ascii="Arial Narrow" w:hAnsi="Arial Narrow"/>
        </w:rPr>
        <w:tab/>
      </w:r>
      <w:r w:rsidRPr="002F3B90">
        <w:rPr>
          <w:rFonts w:ascii="Arial Narrow" w:hAnsi="Arial Narrow"/>
        </w:rPr>
        <w:tab/>
        <w:t>40%</w:t>
      </w:r>
    </w:p>
    <w:p w:rsidR="002522E0" w:rsidRPr="002F3B90" w:rsidRDefault="002522E0" w:rsidP="002522E0">
      <w:pPr>
        <w:rPr>
          <w:rFonts w:ascii="Arial Narrow" w:hAnsi="Arial Narrow"/>
        </w:rPr>
      </w:pPr>
      <w:r w:rsidRPr="002F3B90">
        <w:rPr>
          <w:rFonts w:ascii="Arial Narrow" w:hAnsi="Arial Narrow"/>
        </w:rPr>
        <w:t>2.  Quizzes, tests, projects, Current Events, Presentations</w:t>
      </w:r>
      <w:r w:rsidRPr="002F3B90">
        <w:rPr>
          <w:rFonts w:ascii="Arial Narrow" w:hAnsi="Arial Narrow"/>
        </w:rPr>
        <w:tab/>
      </w:r>
      <w:r w:rsidRPr="002F3B90">
        <w:rPr>
          <w:rFonts w:ascii="Arial Narrow" w:hAnsi="Arial Narrow"/>
        </w:rPr>
        <w:tab/>
        <w:t>40%</w:t>
      </w:r>
    </w:p>
    <w:p w:rsidR="002522E0" w:rsidRPr="002F3B90" w:rsidRDefault="002522E0" w:rsidP="002522E0">
      <w:pPr>
        <w:rPr>
          <w:rFonts w:ascii="Arial Narrow" w:hAnsi="Arial Narrow"/>
        </w:rPr>
      </w:pPr>
      <w:r w:rsidRPr="002F3B90">
        <w:rPr>
          <w:rFonts w:ascii="Arial Narrow" w:hAnsi="Arial Narrow"/>
        </w:rPr>
        <w:t>3.  Mid-term Exam/Final Exam</w:t>
      </w:r>
      <w:r w:rsidRPr="002F3B90">
        <w:rPr>
          <w:rFonts w:ascii="Arial Narrow" w:hAnsi="Arial Narrow"/>
        </w:rPr>
        <w:tab/>
      </w:r>
      <w:r w:rsidRPr="002F3B90">
        <w:rPr>
          <w:rFonts w:ascii="Arial Narrow" w:hAnsi="Arial Narrow"/>
        </w:rPr>
        <w:tab/>
      </w:r>
      <w:r w:rsidRPr="002F3B90">
        <w:rPr>
          <w:rFonts w:ascii="Arial Narrow" w:hAnsi="Arial Narrow"/>
        </w:rPr>
        <w:tab/>
      </w:r>
      <w:r w:rsidRPr="002F3B90">
        <w:rPr>
          <w:rFonts w:ascii="Arial Narrow" w:hAnsi="Arial Narrow"/>
        </w:rPr>
        <w:tab/>
      </w:r>
      <w:r w:rsidRPr="002F3B90">
        <w:rPr>
          <w:rFonts w:ascii="Arial Narrow" w:hAnsi="Arial Narrow"/>
        </w:rPr>
        <w:tab/>
      </w:r>
      <w:r w:rsidRPr="002F3B90">
        <w:rPr>
          <w:rFonts w:ascii="Arial Narrow" w:hAnsi="Arial Narrow"/>
        </w:rPr>
        <w:tab/>
        <w:t>20%</w:t>
      </w:r>
    </w:p>
    <w:bookmarkStart w:id="7" w:name="Classrequirements"/>
    <w:p w:rsidR="001500A1" w:rsidRDefault="001500A1" w:rsidP="001500A1">
      <w:pPr>
        <w:pStyle w:val="ListParagraph"/>
        <w:rPr>
          <w:rFonts w:ascii="Arial Narrow" w:hAnsi="Arial Narrow"/>
          <w:b/>
          <w:u w:val="single"/>
        </w:rPr>
      </w:pPr>
      <w:r>
        <w:rPr>
          <w:rFonts w:ascii="Arial Narrow" w:hAnsi="Arial Narrow"/>
          <w:b/>
          <w:u w:val="single"/>
        </w:rPr>
        <w:fldChar w:fldCharType="begin"/>
      </w:r>
      <w:r>
        <w:rPr>
          <w:rFonts w:ascii="Arial Narrow" w:hAnsi="Arial Narrow"/>
          <w:b/>
          <w:u w:val="single"/>
        </w:rPr>
        <w:instrText xml:space="preserve"> HYPERLINK  \l "Contents" </w:instrText>
      </w:r>
      <w:r>
        <w:rPr>
          <w:rFonts w:ascii="Arial Narrow" w:hAnsi="Arial Narrow"/>
          <w:b/>
          <w:u w:val="single"/>
        </w:rPr>
        <w:fldChar w:fldCharType="separate"/>
      </w:r>
      <w:r w:rsidRPr="001500A1">
        <w:rPr>
          <w:rStyle w:val="Hyperlink"/>
          <w:rFonts w:ascii="Arial Narrow" w:hAnsi="Arial Narrow"/>
          <w:b/>
        </w:rPr>
        <w:t>Class Requirements</w:t>
      </w:r>
      <w:bookmarkEnd w:id="7"/>
      <w:r>
        <w:rPr>
          <w:rFonts w:ascii="Arial Narrow" w:hAnsi="Arial Narrow"/>
          <w:b/>
          <w:u w:val="single"/>
        </w:rPr>
        <w:fldChar w:fldCharType="end"/>
      </w:r>
    </w:p>
    <w:p w:rsidR="001500A1" w:rsidRPr="001500A1" w:rsidRDefault="001500A1" w:rsidP="001500A1">
      <w:pPr>
        <w:pStyle w:val="ListParagraph"/>
        <w:rPr>
          <w:rFonts w:ascii="Arial Narrow" w:hAnsi="Arial Narrow"/>
        </w:rPr>
      </w:pPr>
    </w:p>
    <w:p w:rsidR="002522E0" w:rsidRPr="002F3B90" w:rsidRDefault="002522E0" w:rsidP="002522E0">
      <w:pPr>
        <w:pStyle w:val="ListParagraph"/>
        <w:numPr>
          <w:ilvl w:val="0"/>
          <w:numId w:val="1"/>
        </w:numPr>
        <w:rPr>
          <w:rFonts w:ascii="Arial Narrow" w:hAnsi="Arial Narrow"/>
        </w:rPr>
      </w:pPr>
      <w:r w:rsidRPr="002F3B90">
        <w:rPr>
          <w:rFonts w:ascii="Arial Narrow" w:hAnsi="Arial Narrow"/>
        </w:rPr>
        <w:t xml:space="preserve">Respect others and your environment, which consists </w:t>
      </w:r>
      <w:proofErr w:type="gramStart"/>
      <w:r w:rsidRPr="002F3B90">
        <w:rPr>
          <w:rFonts w:ascii="Arial Narrow" w:hAnsi="Arial Narrow"/>
        </w:rPr>
        <w:t>of ,</w:t>
      </w:r>
      <w:proofErr w:type="gramEnd"/>
      <w:r w:rsidRPr="002F3B90">
        <w:rPr>
          <w:rFonts w:ascii="Arial Narrow" w:hAnsi="Arial Narrow"/>
        </w:rPr>
        <w:t xml:space="preserve"> treating yourself and your classmates with respect at all times and keeping a neat clean classroom.</w:t>
      </w:r>
    </w:p>
    <w:p w:rsidR="002522E0" w:rsidRPr="002F3B90" w:rsidRDefault="002522E0" w:rsidP="002522E0">
      <w:pPr>
        <w:pStyle w:val="ListParagraph"/>
        <w:numPr>
          <w:ilvl w:val="0"/>
          <w:numId w:val="1"/>
        </w:numPr>
        <w:rPr>
          <w:rFonts w:ascii="Arial Narrow" w:hAnsi="Arial Narrow"/>
        </w:rPr>
      </w:pPr>
      <w:r w:rsidRPr="002F3B90">
        <w:rPr>
          <w:rFonts w:ascii="Arial Narrow" w:hAnsi="Arial Narrow"/>
        </w:rPr>
        <w:t>Be on time and ready for class daily.  Be seated when the bell rings.</w:t>
      </w:r>
    </w:p>
    <w:p w:rsidR="002522E0" w:rsidRPr="002F3B90" w:rsidRDefault="002522E0" w:rsidP="002522E0">
      <w:pPr>
        <w:pStyle w:val="ListParagraph"/>
        <w:numPr>
          <w:ilvl w:val="0"/>
          <w:numId w:val="1"/>
        </w:numPr>
        <w:rPr>
          <w:rFonts w:ascii="Arial Narrow" w:hAnsi="Arial Narrow"/>
        </w:rPr>
      </w:pPr>
      <w:r w:rsidRPr="002F3B90">
        <w:rPr>
          <w:rFonts w:ascii="Arial Narrow" w:hAnsi="Arial Narrow"/>
        </w:rPr>
        <w:t>Daily participation is a requirement along with working in collaborative groups.</w:t>
      </w:r>
    </w:p>
    <w:p w:rsidR="002522E0" w:rsidRPr="002F3B90" w:rsidRDefault="002522E0" w:rsidP="002522E0">
      <w:pPr>
        <w:pStyle w:val="ListParagraph"/>
        <w:numPr>
          <w:ilvl w:val="0"/>
          <w:numId w:val="1"/>
        </w:numPr>
        <w:rPr>
          <w:rFonts w:ascii="Arial Narrow" w:hAnsi="Arial Narrow"/>
        </w:rPr>
      </w:pPr>
      <w:r w:rsidRPr="002F3B90">
        <w:rPr>
          <w:rFonts w:ascii="Arial Narrow" w:hAnsi="Arial Narrow"/>
        </w:rPr>
        <w:t>All make-up work or unit specific checks must be completed and turned in within 5 days of returning from an absence.</w:t>
      </w:r>
      <w:r w:rsidR="009A5CD2">
        <w:rPr>
          <w:rFonts w:ascii="Arial Narrow" w:hAnsi="Arial Narrow"/>
        </w:rPr>
        <w:t xml:space="preserve"> No late work will be accepted after 5 days.</w:t>
      </w:r>
    </w:p>
    <w:p w:rsidR="004B76E1" w:rsidRDefault="002522E0" w:rsidP="002522E0">
      <w:pPr>
        <w:pStyle w:val="ListParagraph"/>
        <w:numPr>
          <w:ilvl w:val="0"/>
          <w:numId w:val="1"/>
        </w:numPr>
        <w:rPr>
          <w:rFonts w:ascii="Arial Narrow" w:hAnsi="Arial Narrow"/>
        </w:rPr>
      </w:pPr>
      <w:r w:rsidRPr="002F3B90">
        <w:rPr>
          <w:rFonts w:ascii="Arial Narrow" w:hAnsi="Arial Narrow"/>
        </w:rPr>
        <w:t>Excessive absenteeism will prevent you from completing the course</w:t>
      </w:r>
      <w:r w:rsidR="00962FEC" w:rsidRPr="002F3B90">
        <w:rPr>
          <w:rFonts w:ascii="Arial Narrow" w:hAnsi="Arial Narrow"/>
        </w:rPr>
        <w:t xml:space="preserve"> and being certified.  The required classroom and clinical hours must be attained in order to meet state requirements for the course.  If you have excessive absenteeism you will not be able to go</w:t>
      </w:r>
    </w:p>
    <w:p w:rsidR="00962FEC" w:rsidRDefault="00962FEC" w:rsidP="004B76E1">
      <w:pPr>
        <w:ind w:left="360"/>
        <w:rPr>
          <w:rFonts w:ascii="Arial Narrow" w:hAnsi="Arial Narrow"/>
        </w:rPr>
      </w:pPr>
      <w:r w:rsidRPr="004B76E1">
        <w:rPr>
          <w:rFonts w:ascii="Arial Narrow" w:hAnsi="Arial Narrow"/>
        </w:rPr>
        <w:t xml:space="preserve"> </w:t>
      </w:r>
      <w:proofErr w:type="gramStart"/>
      <w:r w:rsidRPr="004B76E1">
        <w:rPr>
          <w:rFonts w:ascii="Arial Narrow" w:hAnsi="Arial Narrow"/>
        </w:rPr>
        <w:t>to</w:t>
      </w:r>
      <w:proofErr w:type="gramEnd"/>
      <w:r w:rsidRPr="004B76E1">
        <w:rPr>
          <w:rFonts w:ascii="Arial Narrow" w:hAnsi="Arial Narrow"/>
        </w:rPr>
        <w:t xml:space="preserve"> clinical at the nursing home.</w:t>
      </w:r>
      <w:r w:rsidR="004B76E1" w:rsidRPr="004B76E1">
        <w:rPr>
          <w:rFonts w:ascii="Arial Narrow" w:hAnsi="Arial Narrow"/>
        </w:rPr>
        <w:t xml:space="preserve"> You will not be permitted to miss more than 4 days for the entire semester including clinical and class time. </w:t>
      </w:r>
    </w:p>
    <w:p w:rsidR="004B76E1" w:rsidRPr="004B76E1" w:rsidRDefault="004B76E1" w:rsidP="004B76E1">
      <w:pPr>
        <w:pStyle w:val="ListParagraph"/>
        <w:numPr>
          <w:ilvl w:val="0"/>
          <w:numId w:val="1"/>
        </w:numPr>
        <w:rPr>
          <w:rFonts w:ascii="Arial Narrow" w:hAnsi="Arial Narrow"/>
        </w:rPr>
      </w:pPr>
      <w:r>
        <w:rPr>
          <w:rFonts w:ascii="Arial Narrow" w:hAnsi="Arial Narrow"/>
        </w:rPr>
        <w:t xml:space="preserve">Must maintain a grade average of 80% in order to go to </w:t>
      </w:r>
      <w:proofErr w:type="spellStart"/>
      <w:r>
        <w:rPr>
          <w:rFonts w:ascii="Arial Narrow" w:hAnsi="Arial Narrow"/>
        </w:rPr>
        <w:t>clinicals</w:t>
      </w:r>
      <w:proofErr w:type="spellEnd"/>
      <w:r>
        <w:rPr>
          <w:rFonts w:ascii="Arial Narrow" w:hAnsi="Arial Narrow"/>
        </w:rPr>
        <w:t xml:space="preserve"> and all work must be done. </w:t>
      </w:r>
      <w:proofErr w:type="spellStart"/>
      <w:proofErr w:type="gramStart"/>
      <w:r>
        <w:rPr>
          <w:rFonts w:ascii="Arial Narrow" w:hAnsi="Arial Narrow"/>
        </w:rPr>
        <w:t>Zero’s</w:t>
      </w:r>
      <w:proofErr w:type="spellEnd"/>
      <w:proofErr w:type="gramEnd"/>
      <w:r>
        <w:rPr>
          <w:rFonts w:ascii="Arial Narrow" w:hAnsi="Arial Narrow"/>
        </w:rPr>
        <w:t xml:space="preserve"> are unacceptable. </w:t>
      </w:r>
      <w:r w:rsidR="006B0783">
        <w:rPr>
          <w:rFonts w:ascii="Arial Narrow" w:hAnsi="Arial Narrow"/>
        </w:rPr>
        <w:t>Late work will be</w:t>
      </w:r>
      <w:r w:rsidR="009A5CD2">
        <w:rPr>
          <w:rFonts w:ascii="Arial Narrow" w:hAnsi="Arial Narrow"/>
        </w:rPr>
        <w:t xml:space="preserve"> deducted at 10 points per day and not accepted after 5 days.</w:t>
      </w:r>
    </w:p>
    <w:p w:rsidR="001500A1" w:rsidRDefault="001500A1" w:rsidP="001500A1">
      <w:pPr>
        <w:pStyle w:val="ListParagraph"/>
        <w:rPr>
          <w:rFonts w:ascii="Arial Narrow" w:hAnsi="Arial Narrow"/>
          <w:b/>
          <w:u w:val="single"/>
        </w:rPr>
      </w:pPr>
      <w:bookmarkStart w:id="8" w:name="Classrules"/>
    </w:p>
    <w:p w:rsidR="001500A1" w:rsidRDefault="00BE442C" w:rsidP="001500A1">
      <w:pPr>
        <w:pStyle w:val="ListParagraph"/>
        <w:rPr>
          <w:rFonts w:ascii="Arial Narrow" w:hAnsi="Arial Narrow"/>
          <w:b/>
          <w:u w:val="single"/>
        </w:rPr>
      </w:pPr>
      <w:hyperlink w:anchor="Contents" w:history="1">
        <w:r w:rsidR="001500A1" w:rsidRPr="001500A1">
          <w:rPr>
            <w:rStyle w:val="Hyperlink"/>
            <w:rFonts w:ascii="Arial Narrow" w:hAnsi="Arial Narrow"/>
            <w:b/>
          </w:rPr>
          <w:t>Class Rules</w:t>
        </w:r>
        <w:bookmarkEnd w:id="8"/>
      </w:hyperlink>
    </w:p>
    <w:p w:rsidR="001500A1" w:rsidRPr="001500A1" w:rsidRDefault="001500A1" w:rsidP="001500A1">
      <w:pPr>
        <w:pStyle w:val="ListParagraph"/>
        <w:rPr>
          <w:rFonts w:ascii="Arial Narrow" w:hAnsi="Arial Narrow"/>
        </w:rPr>
      </w:pPr>
    </w:p>
    <w:p w:rsidR="00A54891" w:rsidRPr="001500A1" w:rsidRDefault="00A54891" w:rsidP="001500A1">
      <w:pPr>
        <w:pStyle w:val="ListParagraph"/>
        <w:numPr>
          <w:ilvl w:val="0"/>
          <w:numId w:val="6"/>
        </w:numPr>
        <w:rPr>
          <w:rFonts w:ascii="Arial Narrow" w:hAnsi="Arial Narrow"/>
        </w:rPr>
      </w:pPr>
      <w:r w:rsidRPr="001500A1">
        <w:rPr>
          <w:rFonts w:ascii="Arial Narrow" w:hAnsi="Arial Narrow"/>
        </w:rPr>
        <w:t>Be on time an in your seat when the bell rings ready to work daily.</w:t>
      </w:r>
    </w:p>
    <w:p w:rsidR="00A54891" w:rsidRPr="002F3B90" w:rsidRDefault="00A54891" w:rsidP="00A54891">
      <w:pPr>
        <w:pStyle w:val="ListParagraph"/>
        <w:numPr>
          <w:ilvl w:val="0"/>
          <w:numId w:val="6"/>
        </w:numPr>
        <w:rPr>
          <w:rFonts w:ascii="Arial Narrow" w:hAnsi="Arial Narrow"/>
        </w:rPr>
      </w:pPr>
      <w:r w:rsidRPr="002F3B90">
        <w:rPr>
          <w:rFonts w:ascii="Arial Narrow" w:hAnsi="Arial Narrow"/>
        </w:rPr>
        <w:t>Homework is due at the beginning of class.</w:t>
      </w:r>
    </w:p>
    <w:p w:rsidR="00A54891" w:rsidRPr="002F3B90" w:rsidRDefault="00A54891" w:rsidP="00A54891">
      <w:pPr>
        <w:pStyle w:val="ListParagraph"/>
        <w:numPr>
          <w:ilvl w:val="0"/>
          <w:numId w:val="6"/>
        </w:numPr>
        <w:rPr>
          <w:rFonts w:ascii="Arial Narrow" w:hAnsi="Arial Narrow"/>
        </w:rPr>
      </w:pPr>
      <w:r w:rsidRPr="002F3B90">
        <w:rPr>
          <w:rFonts w:ascii="Arial Narrow" w:hAnsi="Arial Narrow"/>
        </w:rPr>
        <w:t>All make-up work is to be completed within 5 days of returning to school after an absence.</w:t>
      </w:r>
    </w:p>
    <w:p w:rsidR="00A54891" w:rsidRPr="002F3B90" w:rsidRDefault="00A54891" w:rsidP="00A54891">
      <w:pPr>
        <w:pStyle w:val="ListParagraph"/>
        <w:numPr>
          <w:ilvl w:val="0"/>
          <w:numId w:val="6"/>
        </w:numPr>
        <w:rPr>
          <w:rFonts w:ascii="Arial Narrow" w:hAnsi="Arial Narrow"/>
        </w:rPr>
      </w:pPr>
      <w:r w:rsidRPr="002F3B90">
        <w:rPr>
          <w:rFonts w:ascii="Arial Narrow" w:hAnsi="Arial Narrow"/>
        </w:rPr>
        <w:lastRenderedPageBreak/>
        <w:t>No disruptions in class will be tolerated.</w:t>
      </w:r>
    </w:p>
    <w:p w:rsidR="00A54891" w:rsidRPr="002F3B90" w:rsidRDefault="00A54891" w:rsidP="00A54891">
      <w:pPr>
        <w:pStyle w:val="ListParagraph"/>
        <w:numPr>
          <w:ilvl w:val="0"/>
          <w:numId w:val="6"/>
        </w:numPr>
        <w:rPr>
          <w:rFonts w:ascii="Arial Narrow" w:hAnsi="Arial Narrow"/>
        </w:rPr>
      </w:pPr>
      <w:r w:rsidRPr="002F3B90">
        <w:rPr>
          <w:rFonts w:ascii="Arial Narrow" w:hAnsi="Arial Narrow"/>
        </w:rPr>
        <w:t>Keep your work area clean and organized.</w:t>
      </w:r>
    </w:p>
    <w:p w:rsidR="00A54891" w:rsidRPr="002F3B90" w:rsidRDefault="00A54891" w:rsidP="00A54891">
      <w:pPr>
        <w:pStyle w:val="ListParagraph"/>
        <w:numPr>
          <w:ilvl w:val="0"/>
          <w:numId w:val="6"/>
        </w:numPr>
        <w:rPr>
          <w:rFonts w:ascii="Arial Narrow" w:hAnsi="Arial Narrow"/>
        </w:rPr>
      </w:pPr>
      <w:r w:rsidRPr="002F3B90">
        <w:rPr>
          <w:rFonts w:ascii="Arial Narrow" w:hAnsi="Arial Narrow"/>
        </w:rPr>
        <w:t>No inappropriate language will be tolerated.</w:t>
      </w:r>
    </w:p>
    <w:p w:rsidR="00A54891" w:rsidRPr="002F3B90" w:rsidRDefault="00A54891" w:rsidP="00A54891">
      <w:pPr>
        <w:pStyle w:val="ListParagraph"/>
        <w:numPr>
          <w:ilvl w:val="0"/>
          <w:numId w:val="6"/>
        </w:numPr>
        <w:rPr>
          <w:rFonts w:ascii="Arial Narrow" w:hAnsi="Arial Narrow"/>
        </w:rPr>
      </w:pPr>
      <w:r w:rsidRPr="002F3B90">
        <w:rPr>
          <w:rFonts w:ascii="Arial Narrow" w:hAnsi="Arial Narrow"/>
        </w:rPr>
        <w:t xml:space="preserve"> No use of electronic devices such as cell phones, smart phones, I-pod, I-phone, beepers, gaming devices, palm pilots, will be allowed in class unless authorized by myself.</w:t>
      </w:r>
    </w:p>
    <w:p w:rsidR="00A54891" w:rsidRPr="002F3B90" w:rsidRDefault="00A54891" w:rsidP="00A54891">
      <w:pPr>
        <w:pStyle w:val="ListParagraph"/>
        <w:numPr>
          <w:ilvl w:val="0"/>
          <w:numId w:val="6"/>
        </w:numPr>
        <w:rPr>
          <w:rFonts w:ascii="Arial Narrow" w:hAnsi="Arial Narrow"/>
        </w:rPr>
      </w:pPr>
      <w:r w:rsidRPr="002F3B90">
        <w:rPr>
          <w:rFonts w:ascii="Arial Narrow" w:hAnsi="Arial Narrow"/>
        </w:rPr>
        <w:t>If you choose to use any of such devices you run the risk of the device being turned in to the office and/or ISS.</w:t>
      </w:r>
    </w:p>
    <w:bookmarkStart w:id="9" w:name="Consequences"/>
    <w:p w:rsidR="00A54891" w:rsidRPr="002F3B90" w:rsidRDefault="001500A1" w:rsidP="00A54891">
      <w:pPr>
        <w:rPr>
          <w:rFonts w:ascii="Arial Narrow" w:hAnsi="Arial Narrow"/>
        </w:rPr>
      </w:pPr>
      <w:r>
        <w:rPr>
          <w:rFonts w:ascii="Arial Narrow" w:hAnsi="Arial Narrow"/>
          <w:b/>
          <w:u w:val="single"/>
        </w:rPr>
        <w:fldChar w:fldCharType="begin"/>
      </w:r>
      <w:r>
        <w:rPr>
          <w:rFonts w:ascii="Arial Narrow" w:hAnsi="Arial Narrow"/>
          <w:b/>
          <w:u w:val="single"/>
        </w:rPr>
        <w:instrText xml:space="preserve"> HYPERLINK  \l "Contents" </w:instrText>
      </w:r>
      <w:r>
        <w:rPr>
          <w:rFonts w:ascii="Arial Narrow" w:hAnsi="Arial Narrow"/>
          <w:b/>
          <w:u w:val="single"/>
        </w:rPr>
        <w:fldChar w:fldCharType="separate"/>
      </w:r>
      <w:r w:rsidR="00A54891" w:rsidRPr="001500A1">
        <w:rPr>
          <w:rStyle w:val="Hyperlink"/>
          <w:rFonts w:ascii="Arial Narrow" w:hAnsi="Arial Narrow"/>
          <w:b/>
        </w:rPr>
        <w:t>Consequences</w:t>
      </w:r>
      <w:bookmarkEnd w:id="9"/>
      <w:r>
        <w:rPr>
          <w:rFonts w:ascii="Arial Narrow" w:hAnsi="Arial Narrow"/>
          <w:b/>
          <w:u w:val="single"/>
        </w:rPr>
        <w:fldChar w:fldCharType="end"/>
      </w:r>
      <w:r w:rsidR="00A54891" w:rsidRPr="002F3B90">
        <w:rPr>
          <w:rFonts w:ascii="Arial Narrow" w:hAnsi="Arial Narrow"/>
        </w:rPr>
        <w:t xml:space="preserve">- </w:t>
      </w:r>
      <w:r w:rsidR="00A54891" w:rsidRPr="002F3B90">
        <w:rPr>
          <w:rFonts w:ascii="Arial Narrow" w:hAnsi="Arial Narrow"/>
          <w:i/>
        </w:rPr>
        <w:t>Failure to comply with any of the above rules will result in the following;</w:t>
      </w:r>
    </w:p>
    <w:p w:rsidR="00A54891" w:rsidRPr="002F3B90" w:rsidRDefault="00A54891" w:rsidP="00A54891">
      <w:pPr>
        <w:pStyle w:val="ListParagraph"/>
        <w:numPr>
          <w:ilvl w:val="0"/>
          <w:numId w:val="8"/>
        </w:numPr>
        <w:rPr>
          <w:rFonts w:ascii="Arial Narrow" w:hAnsi="Arial Narrow"/>
        </w:rPr>
      </w:pPr>
      <w:r w:rsidRPr="002F3B90">
        <w:rPr>
          <w:rFonts w:ascii="Arial Narrow" w:hAnsi="Arial Narrow"/>
        </w:rPr>
        <w:t>Verbal Warning</w:t>
      </w:r>
    </w:p>
    <w:p w:rsidR="00A54891" w:rsidRPr="002F3B90" w:rsidRDefault="00A54891" w:rsidP="00A54891">
      <w:pPr>
        <w:pStyle w:val="ListParagraph"/>
        <w:numPr>
          <w:ilvl w:val="0"/>
          <w:numId w:val="8"/>
        </w:numPr>
        <w:rPr>
          <w:rFonts w:ascii="Arial Narrow" w:hAnsi="Arial Narrow"/>
        </w:rPr>
      </w:pPr>
      <w:r w:rsidRPr="002F3B90">
        <w:rPr>
          <w:rFonts w:ascii="Arial Narrow" w:hAnsi="Arial Narrow"/>
        </w:rPr>
        <w:t>Extra assignment</w:t>
      </w:r>
    </w:p>
    <w:p w:rsidR="00A54891" w:rsidRPr="002F3B90" w:rsidRDefault="00A54891" w:rsidP="00A54891">
      <w:pPr>
        <w:pStyle w:val="ListParagraph"/>
        <w:numPr>
          <w:ilvl w:val="0"/>
          <w:numId w:val="8"/>
        </w:numPr>
        <w:rPr>
          <w:rFonts w:ascii="Arial Narrow" w:hAnsi="Arial Narrow"/>
        </w:rPr>
      </w:pPr>
      <w:r w:rsidRPr="002F3B90">
        <w:rPr>
          <w:rFonts w:ascii="Arial Narrow" w:hAnsi="Arial Narrow"/>
        </w:rPr>
        <w:t>Parent contact</w:t>
      </w:r>
    </w:p>
    <w:p w:rsidR="00962FEC" w:rsidRPr="002F3B90" w:rsidRDefault="00A54891" w:rsidP="00A54891">
      <w:pPr>
        <w:pStyle w:val="ListParagraph"/>
        <w:numPr>
          <w:ilvl w:val="0"/>
          <w:numId w:val="8"/>
        </w:numPr>
        <w:rPr>
          <w:rFonts w:ascii="Arial Narrow" w:hAnsi="Arial Narrow"/>
        </w:rPr>
      </w:pPr>
      <w:r w:rsidRPr="002F3B90">
        <w:rPr>
          <w:rFonts w:ascii="Arial Narrow" w:hAnsi="Arial Narrow"/>
        </w:rPr>
        <w:t>Referral to Administrator – a disciplinary form will be written at that time.</w:t>
      </w:r>
    </w:p>
    <w:p w:rsidR="002F3B90" w:rsidRDefault="002F3B90" w:rsidP="00962FEC">
      <w:pPr>
        <w:jc w:val="center"/>
        <w:rPr>
          <w:rFonts w:ascii="Arial Narrow" w:hAnsi="Arial Narrow"/>
          <w:b/>
          <w:sz w:val="28"/>
          <w:szCs w:val="28"/>
        </w:rPr>
      </w:pPr>
    </w:p>
    <w:p w:rsidR="002F3B90" w:rsidRDefault="002F3B90" w:rsidP="00962FEC">
      <w:pPr>
        <w:jc w:val="center"/>
        <w:rPr>
          <w:rFonts w:ascii="Arial Narrow" w:hAnsi="Arial Narrow"/>
          <w:b/>
          <w:sz w:val="28"/>
          <w:szCs w:val="28"/>
        </w:rPr>
      </w:pPr>
    </w:p>
    <w:p w:rsidR="001500A1" w:rsidRDefault="001500A1" w:rsidP="00962FEC">
      <w:pPr>
        <w:jc w:val="center"/>
        <w:rPr>
          <w:rFonts w:ascii="Arial Narrow" w:hAnsi="Arial Narrow"/>
          <w:b/>
          <w:sz w:val="28"/>
          <w:szCs w:val="28"/>
        </w:rPr>
      </w:pPr>
    </w:p>
    <w:p w:rsidR="001500A1" w:rsidRDefault="001500A1" w:rsidP="00962FEC">
      <w:pPr>
        <w:jc w:val="center"/>
        <w:rPr>
          <w:rFonts w:ascii="Arial Narrow" w:hAnsi="Arial Narrow"/>
          <w:b/>
          <w:sz w:val="28"/>
          <w:szCs w:val="28"/>
        </w:rPr>
      </w:pPr>
    </w:p>
    <w:p w:rsidR="001500A1" w:rsidRDefault="001500A1" w:rsidP="00962FEC">
      <w:pPr>
        <w:jc w:val="center"/>
        <w:rPr>
          <w:rFonts w:ascii="Arial Narrow" w:hAnsi="Arial Narrow"/>
          <w:b/>
          <w:sz w:val="28"/>
          <w:szCs w:val="28"/>
        </w:rPr>
      </w:pPr>
    </w:p>
    <w:p w:rsidR="001500A1" w:rsidRDefault="001500A1" w:rsidP="00962FEC">
      <w:pPr>
        <w:jc w:val="center"/>
        <w:rPr>
          <w:rFonts w:ascii="Arial Narrow" w:hAnsi="Arial Narrow"/>
          <w:b/>
          <w:sz w:val="28"/>
          <w:szCs w:val="28"/>
        </w:rPr>
      </w:pPr>
    </w:p>
    <w:p w:rsidR="001500A1" w:rsidRDefault="001500A1" w:rsidP="00962FEC">
      <w:pPr>
        <w:jc w:val="center"/>
        <w:rPr>
          <w:rFonts w:ascii="Arial Narrow" w:hAnsi="Arial Narrow"/>
          <w:b/>
          <w:sz w:val="28"/>
          <w:szCs w:val="28"/>
        </w:rPr>
      </w:pPr>
    </w:p>
    <w:p w:rsidR="001500A1" w:rsidRDefault="001500A1" w:rsidP="00962FEC">
      <w:pPr>
        <w:jc w:val="center"/>
        <w:rPr>
          <w:rFonts w:ascii="Arial Narrow" w:hAnsi="Arial Narrow"/>
          <w:b/>
          <w:sz w:val="28"/>
          <w:szCs w:val="28"/>
        </w:rPr>
      </w:pPr>
    </w:p>
    <w:p w:rsidR="001500A1" w:rsidRDefault="001500A1" w:rsidP="00962FEC">
      <w:pPr>
        <w:jc w:val="center"/>
        <w:rPr>
          <w:rFonts w:ascii="Arial Narrow" w:hAnsi="Arial Narrow"/>
          <w:b/>
          <w:sz w:val="28"/>
          <w:szCs w:val="28"/>
        </w:rPr>
      </w:pPr>
    </w:p>
    <w:p w:rsidR="001500A1" w:rsidRDefault="001500A1" w:rsidP="00962FEC">
      <w:pPr>
        <w:jc w:val="center"/>
        <w:rPr>
          <w:rFonts w:ascii="Arial Narrow" w:hAnsi="Arial Narrow"/>
          <w:b/>
          <w:sz w:val="28"/>
          <w:szCs w:val="28"/>
        </w:rPr>
      </w:pPr>
    </w:p>
    <w:p w:rsidR="001500A1" w:rsidRDefault="001500A1" w:rsidP="00962FEC">
      <w:pPr>
        <w:jc w:val="center"/>
        <w:rPr>
          <w:rFonts w:ascii="Arial Narrow" w:hAnsi="Arial Narrow"/>
          <w:b/>
          <w:sz w:val="28"/>
          <w:szCs w:val="28"/>
        </w:rPr>
      </w:pPr>
    </w:p>
    <w:p w:rsidR="001500A1" w:rsidRDefault="001500A1" w:rsidP="00962FEC">
      <w:pPr>
        <w:jc w:val="center"/>
        <w:rPr>
          <w:rFonts w:ascii="Arial Narrow" w:hAnsi="Arial Narrow"/>
          <w:b/>
          <w:sz w:val="28"/>
          <w:szCs w:val="28"/>
        </w:rPr>
      </w:pPr>
    </w:p>
    <w:p w:rsidR="001500A1" w:rsidRDefault="001500A1" w:rsidP="00962FEC">
      <w:pPr>
        <w:jc w:val="center"/>
        <w:rPr>
          <w:rFonts w:ascii="Arial Narrow" w:hAnsi="Arial Narrow"/>
          <w:b/>
          <w:sz w:val="28"/>
          <w:szCs w:val="28"/>
        </w:rPr>
      </w:pPr>
    </w:p>
    <w:p w:rsidR="001500A1" w:rsidRDefault="001500A1" w:rsidP="00962FEC">
      <w:pPr>
        <w:jc w:val="center"/>
        <w:rPr>
          <w:rFonts w:ascii="Arial Narrow" w:hAnsi="Arial Narrow"/>
          <w:b/>
          <w:sz w:val="28"/>
          <w:szCs w:val="28"/>
        </w:rPr>
      </w:pPr>
    </w:p>
    <w:p w:rsidR="002F3B90" w:rsidRPr="001500A1" w:rsidRDefault="001500A1" w:rsidP="00962FEC">
      <w:pPr>
        <w:jc w:val="center"/>
        <w:rPr>
          <w:rStyle w:val="Hyperlink"/>
          <w:rFonts w:ascii="Arial Narrow" w:hAnsi="Arial Narrow"/>
          <w:b/>
          <w:sz w:val="28"/>
          <w:szCs w:val="28"/>
        </w:rPr>
      </w:pPr>
      <w:r>
        <w:rPr>
          <w:rFonts w:ascii="Arial Narrow" w:hAnsi="Arial Narrow"/>
          <w:b/>
          <w:sz w:val="28"/>
          <w:szCs w:val="28"/>
        </w:rPr>
        <w:fldChar w:fldCharType="begin"/>
      </w:r>
      <w:r>
        <w:rPr>
          <w:rFonts w:ascii="Arial Narrow" w:hAnsi="Arial Narrow"/>
          <w:b/>
          <w:sz w:val="28"/>
          <w:szCs w:val="28"/>
        </w:rPr>
        <w:instrText xml:space="preserve"> HYPERLINK  \l "Contents" </w:instrText>
      </w:r>
      <w:r>
        <w:rPr>
          <w:rFonts w:ascii="Arial Narrow" w:hAnsi="Arial Narrow"/>
          <w:b/>
          <w:sz w:val="28"/>
          <w:szCs w:val="28"/>
        </w:rPr>
        <w:fldChar w:fldCharType="separate"/>
      </w:r>
    </w:p>
    <w:p w:rsidR="00962FEC" w:rsidRPr="001500A1" w:rsidRDefault="00962FEC" w:rsidP="002F3B90">
      <w:pPr>
        <w:jc w:val="center"/>
        <w:rPr>
          <w:rStyle w:val="Hyperlink"/>
          <w:rFonts w:ascii="Arial Narrow" w:hAnsi="Arial Narrow"/>
          <w:b/>
          <w:sz w:val="28"/>
          <w:szCs w:val="28"/>
        </w:rPr>
      </w:pPr>
      <w:bookmarkStart w:id="10" w:name="Trainingcurriculumstandards"/>
      <w:r w:rsidRPr="001500A1">
        <w:rPr>
          <w:rStyle w:val="Hyperlink"/>
          <w:rFonts w:ascii="Arial Narrow" w:hAnsi="Arial Narrow"/>
          <w:b/>
          <w:sz w:val="28"/>
          <w:szCs w:val="28"/>
        </w:rPr>
        <w:t>Nurse Aide Training Curriculum/Standards</w:t>
      </w:r>
    </w:p>
    <w:bookmarkEnd w:id="10"/>
    <w:p w:rsidR="00962FEC" w:rsidRPr="002F3B90" w:rsidRDefault="001500A1" w:rsidP="00962FEC">
      <w:pPr>
        <w:rPr>
          <w:rFonts w:ascii="Arial Narrow" w:hAnsi="Arial Narrow"/>
        </w:rPr>
      </w:pPr>
      <w:r>
        <w:rPr>
          <w:rFonts w:ascii="Arial Narrow" w:hAnsi="Arial Narrow"/>
          <w:b/>
          <w:sz w:val="28"/>
          <w:szCs w:val="28"/>
        </w:rPr>
        <w:fldChar w:fldCharType="end"/>
      </w:r>
    </w:p>
    <w:p w:rsidR="00962FEC" w:rsidRPr="002F3B90" w:rsidRDefault="00962FEC" w:rsidP="00962FEC">
      <w:pPr>
        <w:rPr>
          <w:rFonts w:ascii="Arial Narrow" w:hAnsi="Arial Narrow"/>
        </w:rPr>
      </w:pPr>
      <w:r w:rsidRPr="002F3B90">
        <w:rPr>
          <w:rFonts w:ascii="Arial Narrow" w:hAnsi="Arial Narrow"/>
        </w:rPr>
        <w:lastRenderedPageBreak/>
        <w:t>We use the TN Department of Education Nursing Education curriculum that has been approved by the TN Department of Health.</w:t>
      </w:r>
    </w:p>
    <w:p w:rsidR="00962FEC" w:rsidRDefault="00962FEC" w:rsidP="00962FEC">
      <w:pPr>
        <w:rPr>
          <w:b/>
          <w:u w:val="single"/>
        </w:rPr>
      </w:pPr>
    </w:p>
    <w:p w:rsidR="00962FEC" w:rsidRPr="002F3B90" w:rsidRDefault="00962FEC" w:rsidP="00962FEC">
      <w:pPr>
        <w:rPr>
          <w:rFonts w:ascii="Arial Narrow" w:hAnsi="Arial Narrow"/>
          <w:b/>
          <w:u w:val="single"/>
        </w:rPr>
      </w:pPr>
      <w:r w:rsidRPr="002F3B90">
        <w:rPr>
          <w:rFonts w:ascii="Arial Narrow" w:hAnsi="Arial Narrow"/>
          <w:b/>
          <w:u w:val="single"/>
        </w:rPr>
        <w:t>Communication and interpersonal skills</w:t>
      </w:r>
    </w:p>
    <w:p w:rsidR="00962FEC" w:rsidRPr="002F3B90" w:rsidRDefault="00962FEC" w:rsidP="00962FEC">
      <w:pPr>
        <w:numPr>
          <w:ilvl w:val="0"/>
          <w:numId w:val="2"/>
        </w:numPr>
        <w:spacing w:after="0"/>
        <w:rPr>
          <w:rFonts w:ascii="Arial Narrow" w:hAnsi="Arial Narrow"/>
        </w:rPr>
      </w:pPr>
      <w:r w:rsidRPr="002F3B90">
        <w:rPr>
          <w:rFonts w:ascii="Arial Narrow" w:hAnsi="Arial Narrow"/>
        </w:rPr>
        <w:t>The student will demonstrate client/resident interaction skills depending on the social, emotional, spiritual and related needs of the person and/or family using appropriate communication skills.</w:t>
      </w:r>
    </w:p>
    <w:p w:rsidR="00962FEC" w:rsidRPr="002F3B90" w:rsidRDefault="00962FEC" w:rsidP="00962FEC">
      <w:pPr>
        <w:numPr>
          <w:ilvl w:val="0"/>
          <w:numId w:val="2"/>
        </w:numPr>
        <w:spacing w:after="0"/>
        <w:rPr>
          <w:rFonts w:ascii="Arial Narrow" w:hAnsi="Arial Narrow"/>
        </w:rPr>
      </w:pPr>
      <w:r w:rsidRPr="002F3B90">
        <w:rPr>
          <w:rFonts w:ascii="Arial Narrow" w:hAnsi="Arial Narrow"/>
        </w:rPr>
        <w:t>Demonstrate the ability to adapt communication to individual/family’s needs.</w:t>
      </w:r>
    </w:p>
    <w:p w:rsidR="00962FEC" w:rsidRPr="002F3B90" w:rsidRDefault="00962FEC" w:rsidP="00962FEC">
      <w:pPr>
        <w:numPr>
          <w:ilvl w:val="0"/>
          <w:numId w:val="2"/>
        </w:numPr>
        <w:spacing w:after="0"/>
        <w:rPr>
          <w:rFonts w:ascii="Arial Narrow" w:hAnsi="Arial Narrow"/>
        </w:rPr>
      </w:pPr>
      <w:r w:rsidRPr="002F3B90">
        <w:rPr>
          <w:rFonts w:ascii="Arial Narrow" w:hAnsi="Arial Narrow"/>
        </w:rPr>
        <w:t>Choose communication and interpersonal skills appropriate to the residents’ needs.</w:t>
      </w:r>
    </w:p>
    <w:p w:rsidR="00962FEC" w:rsidRPr="002F3B90" w:rsidRDefault="00962FEC" w:rsidP="00962FEC">
      <w:pPr>
        <w:rPr>
          <w:rFonts w:ascii="Arial Narrow" w:hAnsi="Arial Narrow"/>
        </w:rPr>
      </w:pPr>
    </w:p>
    <w:p w:rsidR="00962FEC" w:rsidRPr="002F3B90" w:rsidRDefault="00962FEC" w:rsidP="00962FEC">
      <w:pPr>
        <w:rPr>
          <w:rFonts w:ascii="Arial Narrow" w:hAnsi="Arial Narrow"/>
          <w:b/>
          <w:u w:val="single"/>
        </w:rPr>
      </w:pPr>
      <w:r w:rsidRPr="002F3B90">
        <w:rPr>
          <w:rFonts w:ascii="Arial Narrow" w:hAnsi="Arial Narrow"/>
          <w:b/>
          <w:u w:val="single"/>
        </w:rPr>
        <w:t>Infection Control</w:t>
      </w:r>
    </w:p>
    <w:p w:rsidR="00962FEC" w:rsidRPr="002F3B90" w:rsidRDefault="00962FEC" w:rsidP="00962FEC">
      <w:pPr>
        <w:numPr>
          <w:ilvl w:val="0"/>
          <w:numId w:val="3"/>
        </w:numPr>
        <w:spacing w:after="0"/>
        <w:rPr>
          <w:rFonts w:ascii="Arial Narrow" w:hAnsi="Arial Narrow"/>
        </w:rPr>
      </w:pPr>
      <w:r w:rsidRPr="002F3B90">
        <w:rPr>
          <w:rFonts w:ascii="Arial Narrow" w:hAnsi="Arial Narrow"/>
        </w:rPr>
        <w:t>Demonstrate knowledge of infection control, chemistry and physics related to patient and employee safety</w:t>
      </w:r>
    </w:p>
    <w:p w:rsidR="00962FEC" w:rsidRPr="002F3B90" w:rsidRDefault="00962FEC" w:rsidP="00962FEC">
      <w:pPr>
        <w:numPr>
          <w:ilvl w:val="0"/>
          <w:numId w:val="3"/>
        </w:numPr>
        <w:spacing w:after="0"/>
        <w:rPr>
          <w:rFonts w:ascii="Arial Narrow" w:hAnsi="Arial Narrow"/>
        </w:rPr>
      </w:pPr>
      <w:r w:rsidRPr="002F3B90">
        <w:rPr>
          <w:rFonts w:ascii="Arial Narrow" w:hAnsi="Arial Narrow"/>
        </w:rPr>
        <w:t>Demonstrate skills in nursing lab related to utilizing universal/standard precautions</w:t>
      </w:r>
    </w:p>
    <w:p w:rsidR="00962FEC" w:rsidRPr="002F3B90" w:rsidRDefault="00962FEC" w:rsidP="00962FEC">
      <w:pPr>
        <w:numPr>
          <w:ilvl w:val="0"/>
          <w:numId w:val="3"/>
        </w:numPr>
        <w:spacing w:after="0"/>
        <w:rPr>
          <w:rFonts w:ascii="Arial Narrow" w:hAnsi="Arial Narrow"/>
        </w:rPr>
      </w:pPr>
      <w:r w:rsidRPr="002F3B90">
        <w:rPr>
          <w:rFonts w:ascii="Arial Narrow" w:hAnsi="Arial Narrow"/>
        </w:rPr>
        <w:t>Apply infection control principles in a classroom lab and clinical setting</w:t>
      </w:r>
    </w:p>
    <w:p w:rsidR="00962FEC" w:rsidRPr="002F3B90" w:rsidRDefault="00962FEC" w:rsidP="00962FEC">
      <w:pPr>
        <w:rPr>
          <w:rFonts w:ascii="Arial Narrow" w:hAnsi="Arial Narrow"/>
        </w:rPr>
      </w:pPr>
    </w:p>
    <w:p w:rsidR="00962FEC" w:rsidRPr="002F3B90" w:rsidRDefault="00962FEC" w:rsidP="00962FEC">
      <w:pPr>
        <w:rPr>
          <w:rFonts w:ascii="Arial Narrow" w:hAnsi="Arial Narrow"/>
          <w:b/>
          <w:u w:val="single"/>
        </w:rPr>
      </w:pPr>
      <w:r w:rsidRPr="002F3B90">
        <w:rPr>
          <w:rFonts w:ascii="Arial Narrow" w:hAnsi="Arial Narrow"/>
          <w:b/>
          <w:u w:val="single"/>
        </w:rPr>
        <w:t>Safety/Emergency Procedures</w:t>
      </w:r>
    </w:p>
    <w:p w:rsidR="00962FEC" w:rsidRPr="002F3B90" w:rsidRDefault="00962FEC" w:rsidP="00962FEC">
      <w:pPr>
        <w:numPr>
          <w:ilvl w:val="0"/>
          <w:numId w:val="4"/>
        </w:numPr>
        <w:spacing w:after="0"/>
        <w:rPr>
          <w:rFonts w:ascii="Arial Narrow" w:hAnsi="Arial Narrow"/>
        </w:rPr>
      </w:pPr>
      <w:r w:rsidRPr="002F3B90">
        <w:rPr>
          <w:rFonts w:ascii="Arial Narrow" w:hAnsi="Arial Narrow"/>
        </w:rPr>
        <w:t>Demonstrate a knowledge of safety precautions related to long-term care facility residents</w:t>
      </w:r>
    </w:p>
    <w:p w:rsidR="00962FEC" w:rsidRPr="002F3B90" w:rsidRDefault="00962FEC" w:rsidP="00962FEC">
      <w:pPr>
        <w:numPr>
          <w:ilvl w:val="0"/>
          <w:numId w:val="3"/>
        </w:numPr>
        <w:spacing w:after="0"/>
        <w:rPr>
          <w:rFonts w:ascii="Arial Narrow" w:hAnsi="Arial Narrow"/>
        </w:rPr>
      </w:pPr>
      <w:r w:rsidRPr="002F3B90">
        <w:rPr>
          <w:rFonts w:ascii="Arial Narrow" w:hAnsi="Arial Narrow"/>
        </w:rPr>
        <w:t>Demonstrate CPR and Foreign Body Obstruction skills in classroom in accordance with American Heart Association or American Red Cross Standards.</w:t>
      </w:r>
    </w:p>
    <w:p w:rsidR="00962FEC" w:rsidRPr="002F3B90" w:rsidRDefault="00962FEC" w:rsidP="00962FEC">
      <w:pPr>
        <w:numPr>
          <w:ilvl w:val="0"/>
          <w:numId w:val="3"/>
        </w:numPr>
        <w:spacing w:after="0"/>
        <w:rPr>
          <w:rFonts w:ascii="Arial Narrow" w:hAnsi="Arial Narrow"/>
        </w:rPr>
      </w:pPr>
      <w:r w:rsidRPr="002F3B90">
        <w:rPr>
          <w:rFonts w:ascii="Arial Narrow" w:hAnsi="Arial Narrow"/>
        </w:rPr>
        <w:t>Maintain safe environment for resident at all times when providing care.</w:t>
      </w:r>
    </w:p>
    <w:p w:rsidR="00962FEC" w:rsidRPr="002F3B90" w:rsidRDefault="00962FEC" w:rsidP="00962FEC">
      <w:pPr>
        <w:numPr>
          <w:ilvl w:val="0"/>
          <w:numId w:val="3"/>
        </w:numPr>
        <w:spacing w:after="0"/>
        <w:rPr>
          <w:rFonts w:ascii="Arial Narrow" w:hAnsi="Arial Narrow"/>
        </w:rPr>
      </w:pPr>
      <w:r w:rsidRPr="002F3B90">
        <w:rPr>
          <w:rFonts w:ascii="Arial Narrow" w:hAnsi="Arial Narrow"/>
        </w:rPr>
        <w:t>Analyze advanced directives in emergency situations</w:t>
      </w:r>
    </w:p>
    <w:p w:rsidR="00962FEC" w:rsidRPr="002F3B90" w:rsidRDefault="00962FEC" w:rsidP="00962FEC">
      <w:pPr>
        <w:rPr>
          <w:rFonts w:ascii="Arial Narrow" w:hAnsi="Arial Narrow"/>
        </w:rPr>
      </w:pPr>
    </w:p>
    <w:p w:rsidR="00962FEC" w:rsidRPr="002F3B90" w:rsidRDefault="00962FEC" w:rsidP="00962FEC">
      <w:pPr>
        <w:rPr>
          <w:rFonts w:ascii="Arial Narrow" w:hAnsi="Arial Narrow"/>
          <w:b/>
          <w:u w:val="single"/>
        </w:rPr>
      </w:pPr>
      <w:r w:rsidRPr="002F3B90">
        <w:rPr>
          <w:rFonts w:ascii="Arial Narrow" w:hAnsi="Arial Narrow"/>
          <w:b/>
          <w:u w:val="single"/>
        </w:rPr>
        <w:t>Promoting Residents’ Rights, Independence and Respecting Resident’s Rights</w:t>
      </w:r>
    </w:p>
    <w:p w:rsidR="00962FEC" w:rsidRPr="002F3B90" w:rsidRDefault="00962FEC" w:rsidP="00962FEC">
      <w:pPr>
        <w:numPr>
          <w:ilvl w:val="0"/>
          <w:numId w:val="3"/>
        </w:numPr>
        <w:spacing w:after="0"/>
        <w:rPr>
          <w:rFonts w:ascii="Arial Narrow" w:hAnsi="Arial Narrow"/>
        </w:rPr>
      </w:pPr>
      <w:r w:rsidRPr="002F3B90">
        <w:rPr>
          <w:rFonts w:ascii="Arial Narrow" w:hAnsi="Arial Narrow"/>
        </w:rPr>
        <w:t>Analyze and discuss the following:  Communication, residents rights, information control, and Health Insurance Portability and Accountability Act (HIPPA)</w:t>
      </w:r>
    </w:p>
    <w:p w:rsidR="00962FEC" w:rsidRPr="002F3B90" w:rsidRDefault="00962FEC" w:rsidP="00962FEC">
      <w:pPr>
        <w:numPr>
          <w:ilvl w:val="0"/>
          <w:numId w:val="3"/>
        </w:numPr>
        <w:spacing w:after="0"/>
        <w:rPr>
          <w:rFonts w:ascii="Arial Narrow" w:hAnsi="Arial Narrow"/>
        </w:rPr>
      </w:pPr>
      <w:r w:rsidRPr="002F3B90">
        <w:rPr>
          <w:rFonts w:ascii="Arial Narrow" w:hAnsi="Arial Narrow"/>
        </w:rPr>
        <w:t>Demonstrate proper and acceptable care of the geriatric client</w:t>
      </w:r>
    </w:p>
    <w:p w:rsidR="00962FEC" w:rsidRPr="002F3B90" w:rsidRDefault="00962FEC" w:rsidP="00962FEC">
      <w:pPr>
        <w:numPr>
          <w:ilvl w:val="0"/>
          <w:numId w:val="3"/>
        </w:numPr>
        <w:spacing w:after="0"/>
        <w:rPr>
          <w:rFonts w:ascii="Arial Narrow" w:hAnsi="Arial Narrow"/>
        </w:rPr>
      </w:pPr>
      <w:r w:rsidRPr="002F3B90">
        <w:rPr>
          <w:rFonts w:ascii="Arial Narrow" w:hAnsi="Arial Narrow"/>
        </w:rPr>
        <w:t>Research life spans of acute, chronically ill and disabled persons in a health care facility.</w:t>
      </w:r>
    </w:p>
    <w:p w:rsidR="00962FEC" w:rsidRPr="002F3B90" w:rsidRDefault="00962FEC" w:rsidP="00962FEC">
      <w:pPr>
        <w:numPr>
          <w:ilvl w:val="0"/>
          <w:numId w:val="3"/>
        </w:numPr>
        <w:spacing w:after="0"/>
        <w:rPr>
          <w:rFonts w:ascii="Arial Narrow" w:hAnsi="Arial Narrow"/>
        </w:rPr>
      </w:pPr>
      <w:r w:rsidRPr="002F3B90">
        <w:rPr>
          <w:rFonts w:ascii="Arial Narrow" w:hAnsi="Arial Narrow"/>
        </w:rPr>
        <w:t>Compare and contrast reality orientation measures and activities appropriate for residents.</w:t>
      </w:r>
    </w:p>
    <w:p w:rsidR="00962FEC" w:rsidRPr="002F3B90" w:rsidRDefault="00962FEC" w:rsidP="00962FEC">
      <w:pPr>
        <w:numPr>
          <w:ilvl w:val="0"/>
          <w:numId w:val="3"/>
        </w:numPr>
        <w:spacing w:after="0"/>
        <w:rPr>
          <w:rFonts w:ascii="Arial Narrow" w:hAnsi="Arial Narrow"/>
        </w:rPr>
      </w:pPr>
      <w:r w:rsidRPr="002F3B90">
        <w:rPr>
          <w:rFonts w:ascii="Arial Narrow" w:hAnsi="Arial Narrow"/>
        </w:rPr>
        <w:t>Examine the individual rights of the residents in a health care facility</w:t>
      </w:r>
    </w:p>
    <w:p w:rsidR="00962FEC" w:rsidRPr="002F3B90" w:rsidRDefault="00962FEC" w:rsidP="00962FEC">
      <w:pPr>
        <w:rPr>
          <w:rFonts w:ascii="Arial Narrow" w:hAnsi="Arial Narrow"/>
        </w:rPr>
      </w:pPr>
    </w:p>
    <w:p w:rsidR="002F3B90" w:rsidRDefault="002F3B90" w:rsidP="00962FEC">
      <w:pPr>
        <w:rPr>
          <w:rFonts w:ascii="Arial Narrow" w:hAnsi="Arial Narrow"/>
          <w:b/>
          <w:u w:val="single"/>
        </w:rPr>
      </w:pPr>
    </w:p>
    <w:p w:rsidR="002F3B90" w:rsidRDefault="002F3B90" w:rsidP="00962FEC">
      <w:pPr>
        <w:rPr>
          <w:rFonts w:ascii="Arial Narrow" w:hAnsi="Arial Narrow"/>
          <w:b/>
          <w:u w:val="single"/>
        </w:rPr>
      </w:pPr>
    </w:p>
    <w:p w:rsidR="002F3B90" w:rsidRDefault="002F3B90" w:rsidP="00962FEC">
      <w:pPr>
        <w:rPr>
          <w:rFonts w:ascii="Arial Narrow" w:hAnsi="Arial Narrow"/>
          <w:b/>
          <w:u w:val="single"/>
        </w:rPr>
      </w:pPr>
    </w:p>
    <w:p w:rsidR="00962FEC" w:rsidRPr="002F3B90" w:rsidRDefault="00962FEC" w:rsidP="00962FEC">
      <w:pPr>
        <w:rPr>
          <w:rFonts w:ascii="Arial Narrow" w:hAnsi="Arial Narrow"/>
          <w:b/>
          <w:u w:val="single"/>
        </w:rPr>
      </w:pPr>
      <w:r w:rsidRPr="002F3B90">
        <w:rPr>
          <w:rFonts w:ascii="Arial Narrow" w:hAnsi="Arial Narrow"/>
          <w:b/>
          <w:u w:val="single"/>
        </w:rPr>
        <w:t>Basic Nursing Skills</w:t>
      </w:r>
    </w:p>
    <w:p w:rsidR="00962FEC" w:rsidRPr="002F3B90" w:rsidRDefault="00962FEC" w:rsidP="00962FEC">
      <w:pPr>
        <w:numPr>
          <w:ilvl w:val="0"/>
          <w:numId w:val="5"/>
        </w:numPr>
        <w:spacing w:after="0"/>
        <w:rPr>
          <w:rFonts w:ascii="Arial Narrow" w:hAnsi="Arial Narrow"/>
        </w:rPr>
      </w:pPr>
      <w:r w:rsidRPr="002F3B90">
        <w:rPr>
          <w:rFonts w:ascii="Arial Narrow" w:hAnsi="Arial Narrow"/>
        </w:rPr>
        <w:lastRenderedPageBreak/>
        <w:t>Demonstrate proficiency in classroom laboratory setting and then in clinical setting for the following areas:</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Hand washing</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Measuring and recording Vital Signs</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Measuring and recording Height and Weight</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Maintain clean orderly resident environment free of potential hazards</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Compare body, physical and psychological changes that may occur during aging</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Demonstrate preventive and restorative care as related to body systems in the aged</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Demonstrate nursing measures designed to prevent complication of immobility</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Demonstrate care of terminally ill</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Recognize the grief process.</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Perform post-mortem care in the lab and clinical if applicable</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Recognize the grief process</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Personal Care Skills:  Demonstrate the following skills first in nursing lab then in clinical facility.</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Hand Washing</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Bathing to include bed bath, shower, chair bath</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Unoccupied and Occupied Bed making</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Grooming, including mouth care</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Dressing</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Toileting to include measuring intake and output</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Assisting with eating and hydration</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Proper feeding techniques</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Skin Care</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Transfers, positioning and turning</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Mental health and social services needs</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Apply behavior codes as related to legal and ethical responsibilities</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Analyze problems, treatments and nursing interventions related to common metal and physical disorders in the elderly</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Evaluate appropriate responses to resident behavior and adjust care in response</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Care of the cognitively impaired resident</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Compare and contrast reality orientation measures and activities of residents</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Analyze resident behavior related to typical changes in the elderly</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Maintain at all times resident rights</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Communicate with the resident in a calm, quiet and unhurried manner</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Explain effects of Dementia and Alzheimer’s Disease to family and significant care givers</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Know the measures that help persons with cognitive impairment</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Basic Restorative Services</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Demonstrate nursing measures designed to prevent complications of immobility.</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Describe how rehabilitation involves the whole person</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Identify the complications to prevent during rehabilitation</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Describe how rehabilitation is different for elderly residents</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Explain how to promote quality of life</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lastRenderedPageBreak/>
        <w:t>Demonstrate the use of quad canes, crutches, walker and other assistive devices in the clinical lab and at clinical facility.</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Demonstrate the skills of assisting with elimination in nursing lab and at clinical facility</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Perform ROM exercises on resident without causing pain or further injury</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Demonstrate proper turning and resident positioning techniques in bed and in chair</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Demonstrate the care and use of prosthetic and orthotic devices in the nursing lab and clinical facility</w:t>
      </w:r>
    </w:p>
    <w:p w:rsidR="00962FEC" w:rsidRPr="002F3B90" w:rsidRDefault="00962FEC" w:rsidP="00962FEC">
      <w:pPr>
        <w:numPr>
          <w:ilvl w:val="1"/>
          <w:numId w:val="5"/>
        </w:numPr>
        <w:spacing w:after="0"/>
        <w:rPr>
          <w:rFonts w:ascii="Arial Narrow" w:hAnsi="Arial Narrow"/>
        </w:rPr>
      </w:pPr>
      <w:r w:rsidRPr="002F3B90">
        <w:rPr>
          <w:rFonts w:ascii="Arial Narrow" w:hAnsi="Arial Narrow"/>
        </w:rPr>
        <w:t>Residents’ Rights</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Describe and maintain residents’ rights</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Examine the individual rights of the residents in a health care facility</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Demonstrate appropriate documentation on facility policies, procedures, charts and reports as related to information of resident.</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Analyze and apply guidelines related to residents’ rights, information control and HIPPA rules.</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Recognize and report signs of mental, verbal, or sexual abuse of the elderly.</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Describe the purpose and complications of the use of restraints</w:t>
      </w:r>
    </w:p>
    <w:p w:rsidR="00962FEC" w:rsidRPr="002F3B90" w:rsidRDefault="00962FEC" w:rsidP="00962FEC">
      <w:pPr>
        <w:numPr>
          <w:ilvl w:val="2"/>
          <w:numId w:val="5"/>
        </w:numPr>
        <w:spacing w:after="0"/>
        <w:rPr>
          <w:rFonts w:ascii="Arial Narrow" w:hAnsi="Arial Narrow"/>
        </w:rPr>
      </w:pPr>
      <w:r w:rsidRPr="002F3B90">
        <w:rPr>
          <w:rFonts w:ascii="Arial Narrow" w:hAnsi="Arial Narrow"/>
        </w:rPr>
        <w:t xml:space="preserve">Identify restraint alternatives </w:t>
      </w:r>
    </w:p>
    <w:p w:rsidR="001500A1" w:rsidRDefault="00962FEC" w:rsidP="001500A1">
      <w:pPr>
        <w:numPr>
          <w:ilvl w:val="2"/>
          <w:numId w:val="5"/>
        </w:numPr>
        <w:spacing w:after="0"/>
        <w:rPr>
          <w:rFonts w:ascii="Arial Narrow" w:hAnsi="Arial Narrow"/>
        </w:rPr>
      </w:pPr>
      <w:r w:rsidRPr="002F3B90">
        <w:rPr>
          <w:rFonts w:ascii="Arial Narrow" w:hAnsi="Arial Narrow"/>
        </w:rPr>
        <w:t>Explain how to use restraints safely</w:t>
      </w:r>
    </w:p>
    <w:p w:rsidR="00962FEC" w:rsidRPr="001500A1" w:rsidRDefault="00962FEC" w:rsidP="001500A1">
      <w:pPr>
        <w:spacing w:after="0"/>
        <w:ind w:left="1440"/>
        <w:rPr>
          <w:rFonts w:ascii="Arial Narrow" w:hAnsi="Arial Narrow"/>
        </w:rPr>
      </w:pPr>
    </w:p>
    <w:bookmarkStart w:id="11" w:name="Dailyschedule"/>
    <w:p w:rsidR="0025624E" w:rsidRPr="002F3B90" w:rsidRDefault="001500A1" w:rsidP="0025624E">
      <w:pPr>
        <w:jc w:val="center"/>
        <w:rPr>
          <w:rFonts w:ascii="Arial Narrow" w:hAnsi="Arial Narrow"/>
        </w:rPr>
      </w:pPr>
      <w:r>
        <w:rPr>
          <w:rFonts w:ascii="Arial Narrow" w:hAnsi="Arial Narrow"/>
        </w:rPr>
        <w:fldChar w:fldCharType="begin"/>
      </w:r>
      <w:r>
        <w:rPr>
          <w:rFonts w:ascii="Arial Narrow" w:hAnsi="Arial Narrow"/>
        </w:rPr>
        <w:instrText xml:space="preserve"> HYPERLINK  \l "Contents" </w:instrText>
      </w:r>
      <w:r>
        <w:rPr>
          <w:rFonts w:ascii="Arial Narrow" w:hAnsi="Arial Narrow"/>
        </w:rPr>
        <w:fldChar w:fldCharType="separate"/>
      </w:r>
      <w:r w:rsidRPr="001500A1">
        <w:rPr>
          <w:rStyle w:val="Hyperlink"/>
          <w:rFonts w:ascii="Arial Narrow" w:hAnsi="Arial Narrow"/>
        </w:rPr>
        <w:t>NURSING EDUCATION CLASS</w:t>
      </w:r>
      <w:bookmarkEnd w:id="11"/>
      <w:r>
        <w:rPr>
          <w:rFonts w:ascii="Arial Narrow" w:hAnsi="Arial Narrow"/>
        </w:rPr>
        <w:fldChar w:fldCharType="end"/>
      </w:r>
    </w:p>
    <w:p w:rsidR="0025624E" w:rsidRPr="002F3B90" w:rsidRDefault="0025624E" w:rsidP="001500A1">
      <w:pPr>
        <w:jc w:val="both"/>
        <w:rPr>
          <w:rFonts w:ascii="Arial Narrow" w:hAnsi="Arial Narrow"/>
        </w:rPr>
      </w:pPr>
      <w:r w:rsidRPr="002F3B90">
        <w:rPr>
          <w:rFonts w:ascii="Arial Narrow" w:hAnsi="Arial Narrow"/>
        </w:rPr>
        <w:t xml:space="preserve">Our classes are for 86 days during 90 minute blocks beginning </w:t>
      </w:r>
      <w:r w:rsidR="004B76E1">
        <w:rPr>
          <w:rFonts w:ascii="Arial Narrow" w:hAnsi="Arial Narrow"/>
        </w:rPr>
        <w:t>at 7:45 a.m. and ending at 10:33</w:t>
      </w:r>
      <w:r w:rsidRPr="002F3B90">
        <w:rPr>
          <w:rFonts w:ascii="Arial Narrow" w:hAnsi="Arial Narrow"/>
        </w:rPr>
        <w:t xml:space="preserve"> a</w:t>
      </w:r>
      <w:r w:rsidR="004B76E1">
        <w:rPr>
          <w:rFonts w:ascii="Arial Narrow" w:hAnsi="Arial Narrow"/>
        </w:rPr>
        <w:t xml:space="preserve">m.  Clinical times begin at 7:50 and end at 10:00 at Uplands Village in Pleasant Hill TN. </w:t>
      </w:r>
      <w:r w:rsidRPr="002F3B90">
        <w:rPr>
          <w:rFonts w:ascii="Arial Narrow" w:hAnsi="Arial Narrow"/>
        </w:rPr>
        <w:t xml:space="preserve">Total classroom time is 72 hours.  Total clinical time is 73 hours.  Total class hours are 143.  The instructor to student ratio is 1:15 in both classroom and clinical.  </w:t>
      </w:r>
    </w:p>
    <w:p w:rsidR="0025624E" w:rsidRPr="002F3B90" w:rsidRDefault="0025624E" w:rsidP="0025624E">
      <w:pPr>
        <w:rPr>
          <w:rFonts w:ascii="Arial Narrow" w:hAnsi="Arial Narrow"/>
          <w:sz w:val="20"/>
        </w:rPr>
      </w:pPr>
      <w:r w:rsidRPr="002F3B90">
        <w:rPr>
          <w:rFonts w:ascii="Arial Narrow" w:hAnsi="Arial Narrow"/>
          <w:sz w:val="20"/>
        </w:rPr>
        <w:t>Day 1                 Introduction to Class</w:t>
      </w:r>
      <w:r w:rsidRPr="002F3B90">
        <w:rPr>
          <w:rFonts w:ascii="Arial Narrow" w:hAnsi="Arial Narrow"/>
          <w:sz w:val="20"/>
        </w:rPr>
        <w:br/>
        <w:t xml:space="preserve">Day 2                 Introduction </w:t>
      </w:r>
      <w:r w:rsidR="004B76E1">
        <w:rPr>
          <w:rFonts w:ascii="Arial Narrow" w:hAnsi="Arial Narrow"/>
          <w:sz w:val="20"/>
        </w:rPr>
        <w:t xml:space="preserve">to Nursing- Nursing Careers, </w:t>
      </w:r>
      <w:r w:rsidRPr="002F3B90">
        <w:rPr>
          <w:rFonts w:ascii="Arial Narrow" w:hAnsi="Arial Narrow"/>
          <w:sz w:val="20"/>
        </w:rPr>
        <w:t>Education Requirements</w:t>
      </w:r>
    </w:p>
    <w:p w:rsidR="0025624E" w:rsidRPr="002F3B90" w:rsidRDefault="0025624E" w:rsidP="0025624E">
      <w:pPr>
        <w:rPr>
          <w:rFonts w:ascii="Arial Narrow" w:hAnsi="Arial Narrow"/>
          <w:sz w:val="20"/>
        </w:rPr>
      </w:pPr>
      <w:r w:rsidRPr="002F3B90">
        <w:rPr>
          <w:rFonts w:ascii="Arial Narrow" w:hAnsi="Arial Narrow"/>
          <w:sz w:val="20"/>
        </w:rPr>
        <w:t>Day 3                 Nursing Roles, Responsibilities and Personal Qualities</w:t>
      </w:r>
    </w:p>
    <w:p w:rsidR="0025624E" w:rsidRPr="002F3B90" w:rsidRDefault="0025624E" w:rsidP="0025624E">
      <w:pPr>
        <w:rPr>
          <w:rFonts w:ascii="Arial Narrow" w:hAnsi="Arial Narrow"/>
          <w:sz w:val="20"/>
        </w:rPr>
      </w:pPr>
      <w:r w:rsidRPr="002F3B90">
        <w:rPr>
          <w:rFonts w:ascii="Arial Narrow" w:hAnsi="Arial Narrow"/>
          <w:sz w:val="20"/>
        </w:rPr>
        <w:t>Day 4                 Introduction to Long Term Care Facilities</w:t>
      </w:r>
    </w:p>
    <w:p w:rsidR="0025624E" w:rsidRPr="002F3B90" w:rsidRDefault="0025624E" w:rsidP="0025624E">
      <w:pPr>
        <w:rPr>
          <w:rFonts w:ascii="Arial Narrow" w:hAnsi="Arial Narrow"/>
          <w:sz w:val="20"/>
        </w:rPr>
      </w:pPr>
      <w:r w:rsidRPr="002F3B90">
        <w:rPr>
          <w:rFonts w:ascii="Arial Narrow" w:hAnsi="Arial Narrow"/>
          <w:sz w:val="20"/>
        </w:rPr>
        <w:t>Day 5                 Test</w:t>
      </w:r>
      <w:proofErr w:type="gramStart"/>
      <w:r w:rsidRPr="002F3B90">
        <w:rPr>
          <w:rFonts w:ascii="Arial Narrow" w:hAnsi="Arial Narrow"/>
          <w:sz w:val="20"/>
        </w:rPr>
        <w:t>-  Begin</w:t>
      </w:r>
      <w:proofErr w:type="gramEnd"/>
      <w:r w:rsidRPr="002F3B90">
        <w:rPr>
          <w:rFonts w:ascii="Arial Narrow" w:hAnsi="Arial Narrow"/>
          <w:sz w:val="20"/>
        </w:rPr>
        <w:t xml:space="preserve"> OBRA and Patient Rights.  </w:t>
      </w:r>
    </w:p>
    <w:p w:rsidR="0025624E" w:rsidRPr="002F3B90" w:rsidRDefault="0025624E" w:rsidP="0025624E">
      <w:pPr>
        <w:rPr>
          <w:rFonts w:ascii="Arial Narrow" w:hAnsi="Arial Narrow"/>
          <w:sz w:val="20"/>
        </w:rPr>
      </w:pPr>
      <w:r w:rsidRPr="002F3B90">
        <w:rPr>
          <w:rFonts w:ascii="Arial Narrow" w:hAnsi="Arial Narrow"/>
          <w:sz w:val="20"/>
        </w:rPr>
        <w:t>Day 6                 Continue OBRA and Patient Rights.  Start Legal Ethical</w:t>
      </w:r>
    </w:p>
    <w:p w:rsidR="0025624E" w:rsidRPr="002F3B90" w:rsidRDefault="0025624E" w:rsidP="0025624E">
      <w:pPr>
        <w:rPr>
          <w:rFonts w:ascii="Arial Narrow" w:hAnsi="Arial Narrow"/>
          <w:sz w:val="20"/>
        </w:rPr>
      </w:pPr>
      <w:r w:rsidRPr="002F3B90">
        <w:rPr>
          <w:rFonts w:ascii="Arial Narrow" w:hAnsi="Arial Narrow"/>
          <w:sz w:val="20"/>
        </w:rPr>
        <w:t>Day 7                 Legal-Ethical (Providing privacy and maintain confidentiality,</w:t>
      </w:r>
    </w:p>
    <w:p w:rsidR="0025624E" w:rsidRPr="002F3B90" w:rsidRDefault="0025624E" w:rsidP="0025624E">
      <w:pPr>
        <w:rPr>
          <w:rFonts w:ascii="Arial Narrow" w:hAnsi="Arial Narrow"/>
          <w:sz w:val="20"/>
        </w:rPr>
      </w:pPr>
      <w:r w:rsidRPr="002F3B90">
        <w:rPr>
          <w:rFonts w:ascii="Arial Narrow" w:hAnsi="Arial Narrow"/>
          <w:sz w:val="20"/>
        </w:rPr>
        <w:t>Day 8                 resident’s right to make personal choices, maintaining care and</w:t>
      </w:r>
    </w:p>
    <w:p w:rsidR="0025624E" w:rsidRPr="002F3B90" w:rsidRDefault="0025624E" w:rsidP="0025624E">
      <w:pPr>
        <w:rPr>
          <w:rFonts w:ascii="Arial Narrow" w:hAnsi="Arial Narrow"/>
          <w:sz w:val="20"/>
        </w:rPr>
      </w:pPr>
      <w:r w:rsidRPr="002F3B90">
        <w:rPr>
          <w:rFonts w:ascii="Arial Narrow" w:hAnsi="Arial Narrow"/>
          <w:sz w:val="20"/>
        </w:rPr>
        <w:t xml:space="preserve">                           </w:t>
      </w:r>
      <w:proofErr w:type="gramStart"/>
      <w:r w:rsidRPr="002F3B90">
        <w:rPr>
          <w:rFonts w:ascii="Arial Narrow" w:hAnsi="Arial Narrow"/>
          <w:sz w:val="20"/>
        </w:rPr>
        <w:t>security</w:t>
      </w:r>
      <w:proofErr w:type="gramEnd"/>
      <w:r w:rsidRPr="002F3B90">
        <w:rPr>
          <w:rFonts w:ascii="Arial Narrow" w:hAnsi="Arial Narrow"/>
          <w:sz w:val="20"/>
        </w:rPr>
        <w:t xml:space="preserve"> of resident’s personal rights, promoting resident’s right to be</w:t>
      </w:r>
    </w:p>
    <w:p w:rsidR="0025624E" w:rsidRPr="002F3B90" w:rsidRDefault="0025624E" w:rsidP="0025624E">
      <w:pPr>
        <w:rPr>
          <w:rFonts w:ascii="Arial Narrow" w:hAnsi="Arial Narrow"/>
          <w:sz w:val="20"/>
        </w:rPr>
      </w:pPr>
      <w:r w:rsidRPr="002F3B90">
        <w:rPr>
          <w:rFonts w:ascii="Arial Narrow" w:hAnsi="Arial Narrow"/>
          <w:sz w:val="20"/>
        </w:rPr>
        <w:t xml:space="preserve">                           </w:t>
      </w:r>
      <w:proofErr w:type="gramStart"/>
      <w:r w:rsidRPr="002F3B90">
        <w:rPr>
          <w:rFonts w:ascii="Arial Narrow" w:hAnsi="Arial Narrow"/>
          <w:sz w:val="20"/>
        </w:rPr>
        <w:t>free</w:t>
      </w:r>
      <w:proofErr w:type="gramEnd"/>
      <w:r w:rsidRPr="002F3B90">
        <w:rPr>
          <w:rFonts w:ascii="Arial Narrow" w:hAnsi="Arial Narrow"/>
          <w:sz w:val="20"/>
        </w:rPr>
        <w:t xml:space="preserve"> from abuse, mistreatment, and neglect and the need to report any</w:t>
      </w:r>
    </w:p>
    <w:p w:rsidR="0025624E" w:rsidRPr="002F3B90" w:rsidRDefault="0025624E" w:rsidP="0025624E">
      <w:pPr>
        <w:rPr>
          <w:rFonts w:ascii="Arial Narrow" w:hAnsi="Arial Narrow"/>
          <w:sz w:val="20"/>
        </w:rPr>
      </w:pPr>
      <w:r w:rsidRPr="002F3B90">
        <w:rPr>
          <w:rFonts w:ascii="Arial Narrow" w:hAnsi="Arial Narrow"/>
          <w:sz w:val="20"/>
        </w:rPr>
        <w:t xml:space="preserve">                           </w:t>
      </w:r>
      <w:proofErr w:type="gramStart"/>
      <w:r w:rsidRPr="002F3B90">
        <w:rPr>
          <w:rFonts w:ascii="Arial Narrow" w:hAnsi="Arial Narrow"/>
          <w:sz w:val="20"/>
        </w:rPr>
        <w:t>instances</w:t>
      </w:r>
      <w:proofErr w:type="gramEnd"/>
      <w:r w:rsidRPr="002F3B90">
        <w:rPr>
          <w:rFonts w:ascii="Arial Narrow" w:hAnsi="Arial Narrow"/>
          <w:sz w:val="20"/>
        </w:rPr>
        <w:t xml:space="preserve"> of such treatment to appropriate facility staff.</w:t>
      </w:r>
    </w:p>
    <w:p w:rsidR="0025624E" w:rsidRPr="002F3B90" w:rsidRDefault="0025624E" w:rsidP="0025624E">
      <w:pPr>
        <w:rPr>
          <w:rFonts w:ascii="Arial Narrow" w:hAnsi="Arial Narrow"/>
          <w:sz w:val="20"/>
        </w:rPr>
      </w:pPr>
      <w:r w:rsidRPr="002F3B90">
        <w:rPr>
          <w:rFonts w:ascii="Arial Narrow" w:hAnsi="Arial Narrow"/>
          <w:sz w:val="20"/>
        </w:rPr>
        <w:t>Day 9                 Provide assistance in resolving grievances and disputes</w:t>
      </w:r>
    </w:p>
    <w:p w:rsidR="0025624E" w:rsidRPr="002F3B90" w:rsidRDefault="0025624E" w:rsidP="0025624E">
      <w:pPr>
        <w:rPr>
          <w:rFonts w:ascii="Arial Narrow" w:hAnsi="Arial Narrow"/>
          <w:sz w:val="20"/>
        </w:rPr>
      </w:pPr>
      <w:r w:rsidRPr="002F3B90">
        <w:rPr>
          <w:rFonts w:ascii="Arial Narrow" w:hAnsi="Arial Narrow"/>
          <w:sz w:val="20"/>
        </w:rPr>
        <w:t xml:space="preserve">                           Providing Needed Assistance in Getting to and Participating in</w:t>
      </w:r>
    </w:p>
    <w:p w:rsidR="0025624E" w:rsidRPr="002F3B90" w:rsidRDefault="0025624E" w:rsidP="0025624E">
      <w:pPr>
        <w:rPr>
          <w:rFonts w:ascii="Arial Narrow" w:hAnsi="Arial Narrow"/>
          <w:sz w:val="20"/>
        </w:rPr>
      </w:pPr>
      <w:r w:rsidRPr="002F3B90">
        <w:rPr>
          <w:rFonts w:ascii="Arial Narrow" w:hAnsi="Arial Narrow"/>
          <w:sz w:val="20"/>
        </w:rPr>
        <w:lastRenderedPageBreak/>
        <w:t xml:space="preserve">                           Resident and Family Groups and other Activities</w:t>
      </w:r>
    </w:p>
    <w:p w:rsidR="0025624E" w:rsidRPr="002F3B90" w:rsidRDefault="0025624E" w:rsidP="0025624E">
      <w:pPr>
        <w:rPr>
          <w:rFonts w:ascii="Arial Narrow" w:hAnsi="Arial Narrow"/>
          <w:sz w:val="20"/>
        </w:rPr>
      </w:pPr>
      <w:r w:rsidRPr="002F3B90">
        <w:rPr>
          <w:rFonts w:ascii="Arial Narrow" w:hAnsi="Arial Narrow"/>
          <w:sz w:val="20"/>
        </w:rPr>
        <w:t xml:space="preserve">Day 10               </w:t>
      </w:r>
      <w:proofErr w:type="gramStart"/>
      <w:r w:rsidRPr="002F3B90">
        <w:rPr>
          <w:rFonts w:ascii="Arial Narrow" w:hAnsi="Arial Narrow"/>
          <w:sz w:val="20"/>
        </w:rPr>
        <w:t>Test  Communication</w:t>
      </w:r>
      <w:proofErr w:type="gramEnd"/>
      <w:r w:rsidRPr="002F3B90">
        <w:rPr>
          <w:rFonts w:ascii="Arial Narrow" w:hAnsi="Arial Narrow"/>
          <w:sz w:val="20"/>
        </w:rPr>
        <w:t xml:space="preserve"> and Interpersonal Skills, Respecting Patient’s </w:t>
      </w:r>
    </w:p>
    <w:p w:rsidR="0025624E" w:rsidRPr="002F3B90" w:rsidRDefault="0025624E" w:rsidP="0025624E">
      <w:pPr>
        <w:rPr>
          <w:rFonts w:ascii="Arial Narrow" w:hAnsi="Arial Narrow"/>
          <w:sz w:val="20"/>
        </w:rPr>
      </w:pPr>
      <w:r w:rsidRPr="002F3B90">
        <w:rPr>
          <w:rFonts w:ascii="Arial Narrow" w:hAnsi="Arial Narrow"/>
          <w:sz w:val="20"/>
        </w:rPr>
        <w:t xml:space="preserve">                           Rights</w:t>
      </w:r>
    </w:p>
    <w:p w:rsidR="0025624E" w:rsidRPr="002F3B90" w:rsidRDefault="0025624E" w:rsidP="0025624E">
      <w:pPr>
        <w:rPr>
          <w:rFonts w:ascii="Arial Narrow" w:hAnsi="Arial Narrow"/>
          <w:sz w:val="20"/>
        </w:rPr>
      </w:pPr>
      <w:r w:rsidRPr="002F3B90">
        <w:rPr>
          <w:rFonts w:ascii="Arial Narrow" w:hAnsi="Arial Narrow"/>
          <w:sz w:val="20"/>
        </w:rPr>
        <w:t>Day 11               Infection Control</w:t>
      </w:r>
    </w:p>
    <w:p w:rsidR="0025624E" w:rsidRPr="002F3B90" w:rsidRDefault="0025624E" w:rsidP="0025624E">
      <w:pPr>
        <w:rPr>
          <w:rFonts w:ascii="Arial Narrow" w:hAnsi="Arial Narrow"/>
          <w:sz w:val="20"/>
        </w:rPr>
      </w:pPr>
      <w:proofErr w:type="gramStart"/>
      <w:r w:rsidRPr="002F3B90">
        <w:rPr>
          <w:rFonts w:ascii="Arial Narrow" w:hAnsi="Arial Narrow"/>
          <w:sz w:val="20"/>
        </w:rPr>
        <w:t>Day 12               Test Communication.</w:t>
      </w:r>
      <w:proofErr w:type="gramEnd"/>
      <w:r w:rsidRPr="002F3B90">
        <w:rPr>
          <w:rFonts w:ascii="Arial Narrow" w:hAnsi="Arial Narrow"/>
          <w:sz w:val="20"/>
        </w:rPr>
        <w:t xml:space="preserve">  Infection Control, Safety and Emergency </w:t>
      </w:r>
    </w:p>
    <w:p w:rsidR="0025624E" w:rsidRPr="002F3B90" w:rsidRDefault="0025624E" w:rsidP="0025624E">
      <w:pPr>
        <w:rPr>
          <w:rFonts w:ascii="Arial Narrow" w:hAnsi="Arial Narrow"/>
          <w:sz w:val="20"/>
        </w:rPr>
      </w:pPr>
      <w:r w:rsidRPr="002F3B90">
        <w:rPr>
          <w:rFonts w:ascii="Arial Narrow" w:hAnsi="Arial Narrow"/>
          <w:sz w:val="20"/>
        </w:rPr>
        <w:t xml:space="preserve">                           Procedures,</w:t>
      </w:r>
    </w:p>
    <w:p w:rsidR="0025624E" w:rsidRPr="002F3B90" w:rsidRDefault="0025624E" w:rsidP="0025624E">
      <w:pPr>
        <w:rPr>
          <w:rFonts w:ascii="Arial Narrow" w:hAnsi="Arial Narrow"/>
          <w:sz w:val="20"/>
        </w:rPr>
      </w:pPr>
      <w:r w:rsidRPr="002F3B90">
        <w:rPr>
          <w:rFonts w:ascii="Arial Narrow" w:hAnsi="Arial Narrow"/>
          <w:sz w:val="20"/>
        </w:rPr>
        <w:t>Day 13               CPR include Heimlich Maneuver</w:t>
      </w:r>
    </w:p>
    <w:p w:rsidR="0025624E" w:rsidRPr="002F3B90" w:rsidRDefault="0025624E" w:rsidP="0025624E">
      <w:pPr>
        <w:rPr>
          <w:rFonts w:ascii="Arial Narrow" w:hAnsi="Arial Narrow"/>
          <w:sz w:val="20"/>
        </w:rPr>
      </w:pPr>
      <w:r w:rsidRPr="002F3B90">
        <w:rPr>
          <w:rFonts w:ascii="Arial Narrow" w:hAnsi="Arial Narrow"/>
          <w:sz w:val="20"/>
        </w:rPr>
        <w:t>Day 14              Test Infection Control, Begin Taking Vital Signs- Recording Vital Signs</w:t>
      </w:r>
    </w:p>
    <w:p w:rsidR="0025624E" w:rsidRPr="002F3B90" w:rsidRDefault="0025624E" w:rsidP="0025624E">
      <w:pPr>
        <w:rPr>
          <w:rFonts w:ascii="Arial Narrow" w:hAnsi="Arial Narrow"/>
          <w:sz w:val="20"/>
        </w:rPr>
      </w:pPr>
      <w:r w:rsidRPr="002F3B90">
        <w:rPr>
          <w:rFonts w:ascii="Arial Narrow" w:hAnsi="Arial Narrow"/>
          <w:sz w:val="20"/>
        </w:rPr>
        <w:t>Day 15              Continue Vital Signs, Measure Height and Weight and Record</w:t>
      </w:r>
    </w:p>
    <w:p w:rsidR="0025624E" w:rsidRPr="002F3B90" w:rsidRDefault="0025624E" w:rsidP="0025624E">
      <w:pPr>
        <w:rPr>
          <w:rFonts w:ascii="Arial Narrow" w:hAnsi="Arial Narrow"/>
          <w:sz w:val="20"/>
        </w:rPr>
      </w:pPr>
      <w:r w:rsidRPr="002F3B90">
        <w:rPr>
          <w:rFonts w:ascii="Arial Narrow" w:hAnsi="Arial Narrow"/>
          <w:sz w:val="20"/>
        </w:rPr>
        <w:t>Day 16              Vital Signs, Height, and Weight check off. Begin Caring for the</w:t>
      </w:r>
    </w:p>
    <w:p w:rsidR="0025624E" w:rsidRPr="002F3B90" w:rsidRDefault="0025624E" w:rsidP="0025624E">
      <w:pPr>
        <w:rPr>
          <w:rFonts w:ascii="Arial Narrow" w:hAnsi="Arial Narrow"/>
          <w:sz w:val="20"/>
        </w:rPr>
      </w:pPr>
      <w:r w:rsidRPr="002F3B90">
        <w:rPr>
          <w:rFonts w:ascii="Arial Narrow" w:hAnsi="Arial Narrow"/>
          <w:sz w:val="20"/>
        </w:rPr>
        <w:t xml:space="preserve">                          Resident’s Environment</w:t>
      </w:r>
    </w:p>
    <w:p w:rsidR="0025624E" w:rsidRPr="002F3B90" w:rsidRDefault="0025624E" w:rsidP="0025624E">
      <w:pPr>
        <w:rPr>
          <w:rFonts w:ascii="Arial Narrow" w:hAnsi="Arial Narrow"/>
          <w:sz w:val="20"/>
        </w:rPr>
      </w:pPr>
      <w:r w:rsidRPr="002F3B90">
        <w:rPr>
          <w:rFonts w:ascii="Arial Narrow" w:hAnsi="Arial Narrow"/>
          <w:sz w:val="20"/>
        </w:rPr>
        <w:t xml:space="preserve">Day 17              Complete Caring for the Resident’s Environment, Caring for Resident’s </w:t>
      </w:r>
    </w:p>
    <w:p w:rsidR="0025624E" w:rsidRPr="002F3B90" w:rsidRDefault="0025624E" w:rsidP="0025624E">
      <w:pPr>
        <w:rPr>
          <w:rFonts w:ascii="Arial Narrow" w:hAnsi="Arial Narrow"/>
          <w:sz w:val="20"/>
        </w:rPr>
      </w:pPr>
      <w:r w:rsidRPr="002F3B90">
        <w:rPr>
          <w:rFonts w:ascii="Arial Narrow" w:hAnsi="Arial Narrow"/>
          <w:sz w:val="20"/>
        </w:rPr>
        <w:t xml:space="preserve">                          </w:t>
      </w:r>
      <w:proofErr w:type="gramStart"/>
      <w:r w:rsidRPr="002F3B90">
        <w:rPr>
          <w:rFonts w:ascii="Arial Narrow" w:hAnsi="Arial Narrow"/>
          <w:sz w:val="20"/>
        </w:rPr>
        <w:t>when</w:t>
      </w:r>
      <w:proofErr w:type="gramEnd"/>
      <w:r w:rsidRPr="002F3B90">
        <w:rPr>
          <w:rFonts w:ascii="Arial Narrow" w:hAnsi="Arial Narrow"/>
          <w:sz w:val="20"/>
        </w:rPr>
        <w:t xml:space="preserve"> Death is Imminent</w:t>
      </w:r>
    </w:p>
    <w:p w:rsidR="0025624E" w:rsidRPr="002F3B90" w:rsidRDefault="0025624E" w:rsidP="0025624E">
      <w:pPr>
        <w:rPr>
          <w:rFonts w:ascii="Arial Narrow" w:hAnsi="Arial Narrow"/>
          <w:sz w:val="20"/>
        </w:rPr>
      </w:pPr>
      <w:r w:rsidRPr="002F3B90">
        <w:rPr>
          <w:rFonts w:ascii="Arial Narrow" w:hAnsi="Arial Narrow"/>
          <w:sz w:val="20"/>
        </w:rPr>
        <w:t>Day 18              Review of Basic Body Systems</w:t>
      </w:r>
    </w:p>
    <w:p w:rsidR="0025624E" w:rsidRPr="002F3B90" w:rsidRDefault="0025624E" w:rsidP="0025624E">
      <w:pPr>
        <w:rPr>
          <w:rFonts w:ascii="Arial Narrow" w:hAnsi="Arial Narrow"/>
          <w:sz w:val="20"/>
        </w:rPr>
      </w:pPr>
      <w:r w:rsidRPr="002F3B90">
        <w:rPr>
          <w:rFonts w:ascii="Arial Narrow" w:hAnsi="Arial Narrow"/>
          <w:sz w:val="20"/>
        </w:rPr>
        <w:t>Day 19             Recognizing Abnormal Changes in Body Functioning and the Importance</w:t>
      </w:r>
    </w:p>
    <w:p w:rsidR="0025624E" w:rsidRPr="002F3B90" w:rsidRDefault="0025624E" w:rsidP="0025624E">
      <w:pPr>
        <w:rPr>
          <w:rFonts w:ascii="Arial Narrow" w:hAnsi="Arial Narrow"/>
          <w:sz w:val="20"/>
        </w:rPr>
      </w:pPr>
      <w:r w:rsidRPr="002F3B90">
        <w:rPr>
          <w:rFonts w:ascii="Arial Narrow" w:hAnsi="Arial Narrow"/>
          <w:sz w:val="20"/>
        </w:rPr>
        <w:t xml:space="preserve">                         </w:t>
      </w:r>
      <w:proofErr w:type="gramStart"/>
      <w:r w:rsidRPr="002F3B90">
        <w:rPr>
          <w:rFonts w:ascii="Arial Narrow" w:hAnsi="Arial Narrow"/>
          <w:sz w:val="20"/>
        </w:rPr>
        <w:t>of</w:t>
      </w:r>
      <w:proofErr w:type="gramEnd"/>
      <w:r w:rsidRPr="002F3B90">
        <w:rPr>
          <w:rFonts w:ascii="Arial Narrow" w:hAnsi="Arial Narrow"/>
          <w:sz w:val="20"/>
        </w:rPr>
        <w:t xml:space="preserve"> Reporting such Changes to a Supervisor</w:t>
      </w:r>
    </w:p>
    <w:p w:rsidR="0025624E" w:rsidRPr="002F3B90" w:rsidRDefault="0025624E" w:rsidP="0025624E">
      <w:pPr>
        <w:rPr>
          <w:rFonts w:ascii="Arial Narrow" w:hAnsi="Arial Narrow"/>
          <w:sz w:val="20"/>
        </w:rPr>
      </w:pPr>
      <w:r w:rsidRPr="002F3B90">
        <w:rPr>
          <w:rFonts w:ascii="Arial Narrow" w:hAnsi="Arial Narrow"/>
          <w:sz w:val="20"/>
        </w:rPr>
        <w:t>Day 20             Continue Abnormal Changes in Body Functioning and the Importance</w:t>
      </w:r>
    </w:p>
    <w:p w:rsidR="0025624E" w:rsidRPr="002F3B90" w:rsidRDefault="0025624E" w:rsidP="0025624E">
      <w:pPr>
        <w:rPr>
          <w:rFonts w:ascii="Arial Narrow" w:hAnsi="Arial Narrow"/>
          <w:sz w:val="20"/>
        </w:rPr>
      </w:pPr>
      <w:r w:rsidRPr="002F3B90">
        <w:rPr>
          <w:rFonts w:ascii="Arial Narrow" w:hAnsi="Arial Narrow"/>
          <w:sz w:val="20"/>
        </w:rPr>
        <w:t xml:space="preserve">                         </w:t>
      </w:r>
      <w:proofErr w:type="gramStart"/>
      <w:r w:rsidRPr="002F3B90">
        <w:rPr>
          <w:rFonts w:ascii="Arial Narrow" w:hAnsi="Arial Narrow"/>
          <w:sz w:val="20"/>
        </w:rPr>
        <w:t>of</w:t>
      </w:r>
      <w:proofErr w:type="gramEnd"/>
      <w:r w:rsidRPr="002F3B90">
        <w:rPr>
          <w:rFonts w:ascii="Arial Narrow" w:hAnsi="Arial Narrow"/>
          <w:sz w:val="20"/>
        </w:rPr>
        <w:t xml:space="preserve"> Reporting such Changes to a Supervisor</w:t>
      </w:r>
    </w:p>
    <w:p w:rsidR="0025624E" w:rsidRPr="002F3B90" w:rsidRDefault="0025624E" w:rsidP="0025624E">
      <w:pPr>
        <w:rPr>
          <w:rFonts w:ascii="Arial Narrow" w:hAnsi="Arial Narrow"/>
          <w:sz w:val="20"/>
        </w:rPr>
      </w:pPr>
      <w:r w:rsidRPr="002F3B90">
        <w:rPr>
          <w:rFonts w:ascii="Arial Narrow" w:hAnsi="Arial Narrow"/>
          <w:sz w:val="20"/>
        </w:rPr>
        <w:t>Day 21             Growth and Development- Tasks Associated with the Aging Process</w:t>
      </w:r>
    </w:p>
    <w:p w:rsidR="0025624E" w:rsidRPr="002F3B90" w:rsidRDefault="0025624E" w:rsidP="0025624E">
      <w:pPr>
        <w:rPr>
          <w:rFonts w:ascii="Arial Narrow" w:hAnsi="Arial Narrow"/>
          <w:sz w:val="20"/>
        </w:rPr>
      </w:pPr>
      <w:r w:rsidRPr="002F3B90">
        <w:rPr>
          <w:rFonts w:ascii="Arial Narrow" w:hAnsi="Arial Narrow"/>
          <w:sz w:val="20"/>
        </w:rPr>
        <w:t>Day 22              Test Day 17-</w:t>
      </w:r>
      <w:proofErr w:type="gramStart"/>
      <w:r w:rsidRPr="002F3B90">
        <w:rPr>
          <w:rFonts w:ascii="Arial Narrow" w:hAnsi="Arial Narrow"/>
          <w:sz w:val="20"/>
        </w:rPr>
        <w:t>21  Complete</w:t>
      </w:r>
      <w:proofErr w:type="gramEnd"/>
      <w:r w:rsidRPr="002F3B90">
        <w:rPr>
          <w:rFonts w:ascii="Arial Narrow" w:hAnsi="Arial Narrow"/>
          <w:sz w:val="20"/>
        </w:rPr>
        <w:t xml:space="preserve"> Growth and Development</w:t>
      </w:r>
    </w:p>
    <w:p w:rsidR="0025624E" w:rsidRPr="002F3B90" w:rsidRDefault="0025624E" w:rsidP="0025624E">
      <w:pPr>
        <w:rPr>
          <w:rFonts w:ascii="Arial Narrow" w:hAnsi="Arial Narrow"/>
          <w:sz w:val="20"/>
        </w:rPr>
      </w:pPr>
      <w:r w:rsidRPr="002F3B90">
        <w:rPr>
          <w:rFonts w:ascii="Arial Narrow" w:hAnsi="Arial Narrow"/>
          <w:sz w:val="20"/>
        </w:rPr>
        <w:t>Day 23              Appropriate Response to Resident Behavior, How to Modify the Aide’s</w:t>
      </w:r>
    </w:p>
    <w:p w:rsidR="0025624E" w:rsidRPr="002F3B90" w:rsidRDefault="0025624E" w:rsidP="0025624E">
      <w:pPr>
        <w:rPr>
          <w:rFonts w:ascii="Arial Narrow" w:hAnsi="Arial Narrow"/>
          <w:sz w:val="20"/>
        </w:rPr>
      </w:pPr>
      <w:r w:rsidRPr="002F3B90">
        <w:rPr>
          <w:rFonts w:ascii="Arial Narrow" w:hAnsi="Arial Narrow"/>
          <w:sz w:val="20"/>
        </w:rPr>
        <w:t xml:space="preserve">                          Behavior in Response to Resident’s Behavior</w:t>
      </w:r>
    </w:p>
    <w:p w:rsidR="0025624E" w:rsidRPr="002F3B90" w:rsidRDefault="0025624E" w:rsidP="0025624E">
      <w:pPr>
        <w:rPr>
          <w:rFonts w:ascii="Arial Narrow" w:hAnsi="Arial Narrow"/>
          <w:sz w:val="20"/>
        </w:rPr>
      </w:pPr>
      <w:r w:rsidRPr="002F3B90">
        <w:rPr>
          <w:rFonts w:ascii="Arial Narrow" w:hAnsi="Arial Narrow"/>
          <w:sz w:val="20"/>
        </w:rPr>
        <w:t xml:space="preserve">Day 24              Allowing the Resident to Make Personal Choices, Providing and </w:t>
      </w:r>
    </w:p>
    <w:p w:rsidR="0025624E" w:rsidRPr="002F3B90" w:rsidRDefault="0025624E" w:rsidP="0025624E">
      <w:pPr>
        <w:rPr>
          <w:rFonts w:ascii="Arial Narrow" w:hAnsi="Arial Narrow"/>
          <w:sz w:val="20"/>
        </w:rPr>
      </w:pPr>
      <w:r w:rsidRPr="002F3B90">
        <w:rPr>
          <w:rFonts w:ascii="Arial Narrow" w:hAnsi="Arial Narrow"/>
          <w:sz w:val="20"/>
        </w:rPr>
        <w:t xml:space="preserve">                          Reinforcing other Behavior Consistent with the Resident’s Dignity,</w:t>
      </w:r>
    </w:p>
    <w:p w:rsidR="0025624E" w:rsidRPr="002F3B90" w:rsidRDefault="0025624E" w:rsidP="0025624E">
      <w:pPr>
        <w:rPr>
          <w:rFonts w:ascii="Arial Narrow" w:hAnsi="Arial Narrow"/>
          <w:sz w:val="20"/>
        </w:rPr>
      </w:pPr>
      <w:r w:rsidRPr="002F3B90">
        <w:rPr>
          <w:rFonts w:ascii="Arial Narrow" w:hAnsi="Arial Narrow"/>
          <w:sz w:val="20"/>
        </w:rPr>
        <w:t xml:space="preserve">                          Incorporating the Resident’s Family as a Source for Emotional Support</w:t>
      </w:r>
    </w:p>
    <w:p w:rsidR="0025624E" w:rsidRPr="002F3B90" w:rsidRDefault="0025624E" w:rsidP="0025624E">
      <w:pPr>
        <w:rPr>
          <w:rFonts w:ascii="Arial Narrow" w:hAnsi="Arial Narrow"/>
          <w:sz w:val="20"/>
        </w:rPr>
      </w:pPr>
      <w:r w:rsidRPr="002F3B90">
        <w:rPr>
          <w:rFonts w:ascii="Arial Narrow" w:hAnsi="Arial Narrow"/>
          <w:sz w:val="20"/>
        </w:rPr>
        <w:t xml:space="preserve">Day 25              Techniques for Addressing the Unique Needs and Behaviors of </w:t>
      </w:r>
    </w:p>
    <w:p w:rsidR="0025624E" w:rsidRPr="002F3B90" w:rsidRDefault="0025624E" w:rsidP="0025624E">
      <w:pPr>
        <w:rPr>
          <w:rFonts w:ascii="Arial Narrow" w:hAnsi="Arial Narrow"/>
          <w:sz w:val="20"/>
        </w:rPr>
      </w:pPr>
      <w:r w:rsidRPr="002F3B90">
        <w:rPr>
          <w:rFonts w:ascii="Arial Narrow" w:hAnsi="Arial Narrow"/>
          <w:sz w:val="20"/>
        </w:rPr>
        <w:t xml:space="preserve">                          Individuals with Dementia, Understanding the Behavior of the </w:t>
      </w:r>
    </w:p>
    <w:p w:rsidR="0025624E" w:rsidRPr="002F3B90" w:rsidRDefault="0025624E" w:rsidP="0025624E">
      <w:pPr>
        <w:rPr>
          <w:rFonts w:ascii="Arial Narrow" w:hAnsi="Arial Narrow"/>
          <w:sz w:val="20"/>
        </w:rPr>
      </w:pPr>
      <w:r w:rsidRPr="002F3B90">
        <w:rPr>
          <w:rFonts w:ascii="Arial Narrow" w:hAnsi="Arial Narrow"/>
          <w:sz w:val="20"/>
        </w:rPr>
        <w:t xml:space="preserve">                          Cognitively Impaired Resident, </w:t>
      </w:r>
    </w:p>
    <w:p w:rsidR="0025624E" w:rsidRPr="002F3B90" w:rsidRDefault="0025624E" w:rsidP="0025624E">
      <w:pPr>
        <w:rPr>
          <w:rFonts w:ascii="Arial Narrow" w:hAnsi="Arial Narrow"/>
          <w:sz w:val="20"/>
        </w:rPr>
      </w:pPr>
      <w:r w:rsidRPr="002F3B90">
        <w:rPr>
          <w:rFonts w:ascii="Arial Narrow" w:hAnsi="Arial Narrow"/>
          <w:sz w:val="20"/>
        </w:rPr>
        <w:t>Day 26              Communication with the Cognitively Impaired Resident, Appropriate</w:t>
      </w:r>
    </w:p>
    <w:p w:rsidR="0025624E" w:rsidRPr="002F3B90" w:rsidRDefault="0025624E" w:rsidP="0025624E">
      <w:pPr>
        <w:rPr>
          <w:rFonts w:ascii="Arial Narrow" w:hAnsi="Arial Narrow"/>
          <w:sz w:val="20"/>
        </w:rPr>
      </w:pPr>
      <w:r w:rsidRPr="002F3B90">
        <w:rPr>
          <w:rFonts w:ascii="Arial Narrow" w:hAnsi="Arial Narrow"/>
          <w:sz w:val="20"/>
        </w:rPr>
        <w:t xml:space="preserve">                          Response to the Behavior of Cognitively Impaired Residents,   Methods</w:t>
      </w:r>
    </w:p>
    <w:p w:rsidR="0025624E" w:rsidRPr="002F3B90" w:rsidRDefault="0025624E" w:rsidP="0025624E">
      <w:pPr>
        <w:rPr>
          <w:rFonts w:ascii="Arial Narrow" w:hAnsi="Arial Narrow"/>
          <w:sz w:val="20"/>
        </w:rPr>
      </w:pPr>
      <w:r w:rsidRPr="002F3B90">
        <w:rPr>
          <w:rFonts w:ascii="Arial Narrow" w:hAnsi="Arial Narrow"/>
          <w:sz w:val="20"/>
        </w:rPr>
        <w:lastRenderedPageBreak/>
        <w:t xml:space="preserve">                          </w:t>
      </w:r>
      <w:proofErr w:type="gramStart"/>
      <w:r w:rsidRPr="002F3B90">
        <w:rPr>
          <w:rFonts w:ascii="Arial Narrow" w:hAnsi="Arial Narrow"/>
          <w:sz w:val="20"/>
        </w:rPr>
        <w:t>of</w:t>
      </w:r>
      <w:proofErr w:type="gramEnd"/>
      <w:r w:rsidRPr="002F3B90">
        <w:rPr>
          <w:rFonts w:ascii="Arial Narrow" w:hAnsi="Arial Narrow"/>
          <w:sz w:val="20"/>
        </w:rPr>
        <w:t xml:space="preserve"> Reducing the Effects of Cognitive Impairments</w:t>
      </w:r>
    </w:p>
    <w:p w:rsidR="0025624E" w:rsidRPr="002F3B90" w:rsidRDefault="0025624E" w:rsidP="0025624E">
      <w:pPr>
        <w:rPr>
          <w:rFonts w:ascii="Arial Narrow" w:hAnsi="Arial Narrow"/>
          <w:sz w:val="20"/>
        </w:rPr>
      </w:pPr>
      <w:r w:rsidRPr="002F3B90">
        <w:rPr>
          <w:rFonts w:ascii="Arial Narrow" w:hAnsi="Arial Narrow"/>
          <w:sz w:val="20"/>
        </w:rPr>
        <w:t xml:space="preserve">Day 27               Body Mechanics, Maintenance </w:t>
      </w:r>
      <w:proofErr w:type="gramStart"/>
      <w:r w:rsidRPr="002F3B90">
        <w:rPr>
          <w:rFonts w:ascii="Arial Narrow" w:hAnsi="Arial Narrow"/>
          <w:sz w:val="20"/>
        </w:rPr>
        <w:t>of  Range</w:t>
      </w:r>
      <w:proofErr w:type="gramEnd"/>
      <w:r w:rsidRPr="002F3B90">
        <w:rPr>
          <w:rFonts w:ascii="Arial Narrow" w:hAnsi="Arial Narrow"/>
          <w:sz w:val="20"/>
        </w:rPr>
        <w:t xml:space="preserve"> of Motion, Proper Turning and</w:t>
      </w:r>
    </w:p>
    <w:p w:rsidR="0025624E" w:rsidRPr="002F3B90" w:rsidRDefault="0025624E" w:rsidP="0025624E">
      <w:pPr>
        <w:rPr>
          <w:rFonts w:ascii="Arial Narrow" w:hAnsi="Arial Narrow"/>
          <w:sz w:val="20"/>
        </w:rPr>
      </w:pPr>
      <w:r w:rsidRPr="002F3B90">
        <w:rPr>
          <w:rFonts w:ascii="Arial Narrow" w:hAnsi="Arial Narrow"/>
          <w:sz w:val="20"/>
        </w:rPr>
        <w:t xml:space="preserve">                           Positioning</w:t>
      </w:r>
    </w:p>
    <w:p w:rsidR="0025624E" w:rsidRPr="002F3B90" w:rsidRDefault="0025624E" w:rsidP="0025624E">
      <w:pPr>
        <w:rPr>
          <w:rFonts w:ascii="Arial Narrow" w:hAnsi="Arial Narrow"/>
          <w:sz w:val="20"/>
        </w:rPr>
      </w:pPr>
      <w:r w:rsidRPr="002F3B90">
        <w:rPr>
          <w:rFonts w:ascii="Arial Narrow" w:hAnsi="Arial Narrow"/>
          <w:sz w:val="20"/>
        </w:rPr>
        <w:t>Day 28               Test Day 22-</w:t>
      </w:r>
      <w:proofErr w:type="gramStart"/>
      <w:r w:rsidRPr="002F3B90">
        <w:rPr>
          <w:rFonts w:ascii="Arial Narrow" w:hAnsi="Arial Narrow"/>
          <w:sz w:val="20"/>
        </w:rPr>
        <w:t>27  Use</w:t>
      </w:r>
      <w:proofErr w:type="gramEnd"/>
      <w:r w:rsidRPr="002F3B90">
        <w:rPr>
          <w:rFonts w:ascii="Arial Narrow" w:hAnsi="Arial Narrow"/>
          <w:sz w:val="20"/>
        </w:rPr>
        <w:t xml:space="preserve"> of Assistive Devices in Transferring, Ambulation, </w:t>
      </w:r>
    </w:p>
    <w:p w:rsidR="0025624E" w:rsidRPr="002F3B90" w:rsidRDefault="0025624E" w:rsidP="0025624E">
      <w:pPr>
        <w:rPr>
          <w:rFonts w:ascii="Arial Narrow" w:hAnsi="Arial Narrow"/>
          <w:sz w:val="20"/>
        </w:rPr>
      </w:pPr>
      <w:r w:rsidRPr="002F3B90">
        <w:rPr>
          <w:rFonts w:ascii="Arial Narrow" w:hAnsi="Arial Narrow"/>
          <w:sz w:val="20"/>
        </w:rPr>
        <w:t xml:space="preserve">                           </w:t>
      </w:r>
      <w:proofErr w:type="gramStart"/>
      <w:r w:rsidRPr="002F3B90">
        <w:rPr>
          <w:rFonts w:ascii="Arial Narrow" w:hAnsi="Arial Narrow"/>
          <w:sz w:val="20"/>
        </w:rPr>
        <w:t>Eating,</w:t>
      </w:r>
      <w:proofErr w:type="gramEnd"/>
      <w:r w:rsidRPr="002F3B90">
        <w:rPr>
          <w:rFonts w:ascii="Arial Narrow" w:hAnsi="Arial Narrow"/>
          <w:sz w:val="20"/>
        </w:rPr>
        <w:t xml:space="preserve"> and Dressing. </w:t>
      </w:r>
    </w:p>
    <w:p w:rsidR="0025624E" w:rsidRPr="002F3B90" w:rsidRDefault="0025624E" w:rsidP="0025624E">
      <w:pPr>
        <w:rPr>
          <w:rFonts w:ascii="Arial Narrow" w:hAnsi="Arial Narrow"/>
          <w:sz w:val="20"/>
        </w:rPr>
      </w:pPr>
      <w:r w:rsidRPr="002F3B90">
        <w:rPr>
          <w:rFonts w:ascii="Arial Narrow" w:hAnsi="Arial Narrow"/>
          <w:sz w:val="20"/>
        </w:rPr>
        <w:t xml:space="preserve">Day 29               Continue us of Assistive Devices in Transferring, Ambulation, </w:t>
      </w:r>
      <w:proofErr w:type="gramStart"/>
      <w:r w:rsidRPr="002F3B90">
        <w:rPr>
          <w:rFonts w:ascii="Arial Narrow" w:hAnsi="Arial Narrow"/>
          <w:sz w:val="20"/>
        </w:rPr>
        <w:t>Eating</w:t>
      </w:r>
      <w:proofErr w:type="gramEnd"/>
      <w:r w:rsidRPr="002F3B90">
        <w:rPr>
          <w:rFonts w:ascii="Arial Narrow" w:hAnsi="Arial Narrow"/>
          <w:sz w:val="20"/>
        </w:rPr>
        <w:t xml:space="preserve"> </w:t>
      </w:r>
    </w:p>
    <w:p w:rsidR="0025624E" w:rsidRPr="002F3B90" w:rsidRDefault="0025624E" w:rsidP="0025624E">
      <w:pPr>
        <w:rPr>
          <w:rFonts w:ascii="Arial Narrow" w:hAnsi="Arial Narrow"/>
          <w:sz w:val="20"/>
        </w:rPr>
      </w:pPr>
      <w:r w:rsidRPr="002F3B90">
        <w:rPr>
          <w:rFonts w:ascii="Arial Narrow" w:hAnsi="Arial Narrow"/>
          <w:sz w:val="20"/>
        </w:rPr>
        <w:t xml:space="preserve">                           </w:t>
      </w:r>
      <w:proofErr w:type="gramStart"/>
      <w:r w:rsidRPr="002F3B90">
        <w:rPr>
          <w:rFonts w:ascii="Arial Narrow" w:hAnsi="Arial Narrow"/>
          <w:sz w:val="20"/>
        </w:rPr>
        <w:t>and</w:t>
      </w:r>
      <w:proofErr w:type="gramEnd"/>
      <w:r w:rsidRPr="002F3B90">
        <w:rPr>
          <w:rFonts w:ascii="Arial Narrow" w:hAnsi="Arial Narrow"/>
          <w:sz w:val="20"/>
        </w:rPr>
        <w:t xml:space="preserve"> Dressing.  Begin check off of Positioning and Body Mechanics.</w:t>
      </w:r>
    </w:p>
    <w:p w:rsidR="0025624E" w:rsidRPr="002F3B90" w:rsidRDefault="0025624E" w:rsidP="0025624E">
      <w:pPr>
        <w:rPr>
          <w:rFonts w:ascii="Arial Narrow" w:hAnsi="Arial Narrow"/>
          <w:sz w:val="20"/>
        </w:rPr>
      </w:pPr>
      <w:r w:rsidRPr="002F3B90">
        <w:rPr>
          <w:rFonts w:ascii="Arial Narrow" w:hAnsi="Arial Narrow"/>
          <w:sz w:val="20"/>
        </w:rPr>
        <w:t xml:space="preserve">Day 30               Skin Care, Bathing, Providing Baths for Residents- Complete, </w:t>
      </w:r>
    </w:p>
    <w:p w:rsidR="0025624E" w:rsidRPr="002F3B90" w:rsidRDefault="0025624E" w:rsidP="0025624E">
      <w:pPr>
        <w:rPr>
          <w:rFonts w:ascii="Arial Narrow" w:hAnsi="Arial Narrow"/>
          <w:sz w:val="20"/>
        </w:rPr>
      </w:pPr>
      <w:r w:rsidRPr="002F3B90">
        <w:rPr>
          <w:rFonts w:ascii="Arial Narrow" w:hAnsi="Arial Narrow"/>
          <w:sz w:val="20"/>
        </w:rPr>
        <w:t xml:space="preserve">                           Partial/Assisted</w:t>
      </w:r>
    </w:p>
    <w:p w:rsidR="0025624E" w:rsidRPr="002F3B90" w:rsidRDefault="0025624E" w:rsidP="0025624E">
      <w:pPr>
        <w:rPr>
          <w:rFonts w:ascii="Arial Narrow" w:hAnsi="Arial Narrow"/>
          <w:sz w:val="20"/>
        </w:rPr>
      </w:pPr>
      <w:r w:rsidRPr="002F3B90">
        <w:rPr>
          <w:rFonts w:ascii="Arial Narrow" w:hAnsi="Arial Narrow"/>
          <w:sz w:val="20"/>
        </w:rPr>
        <w:t>Day 31               Assisting Patient with Shower, Bathing and Shower Check Off</w:t>
      </w:r>
    </w:p>
    <w:p w:rsidR="0025624E" w:rsidRPr="002F3B90" w:rsidRDefault="0025624E" w:rsidP="0025624E">
      <w:pPr>
        <w:rPr>
          <w:rFonts w:ascii="Arial Narrow" w:hAnsi="Arial Narrow"/>
          <w:sz w:val="20"/>
        </w:rPr>
      </w:pPr>
      <w:r w:rsidRPr="002F3B90">
        <w:rPr>
          <w:rFonts w:ascii="Arial Narrow" w:hAnsi="Arial Narrow"/>
          <w:sz w:val="20"/>
        </w:rPr>
        <w:t xml:space="preserve">Day 32               Mouth care, Dentures, Grooming, </w:t>
      </w:r>
    </w:p>
    <w:p w:rsidR="0025624E" w:rsidRPr="002F3B90" w:rsidRDefault="0025624E" w:rsidP="0025624E">
      <w:pPr>
        <w:rPr>
          <w:rFonts w:ascii="Arial Narrow" w:hAnsi="Arial Narrow"/>
          <w:sz w:val="20"/>
        </w:rPr>
      </w:pPr>
      <w:r w:rsidRPr="002F3B90">
        <w:rPr>
          <w:rFonts w:ascii="Arial Narrow" w:hAnsi="Arial Narrow"/>
          <w:sz w:val="20"/>
        </w:rPr>
        <w:t>Day 33               Assisting Patient with Dressing</w:t>
      </w:r>
    </w:p>
    <w:p w:rsidR="0025624E" w:rsidRPr="002F3B90" w:rsidRDefault="0025624E" w:rsidP="0025624E">
      <w:pPr>
        <w:rPr>
          <w:rFonts w:ascii="Arial Narrow" w:hAnsi="Arial Narrow"/>
          <w:sz w:val="20"/>
        </w:rPr>
      </w:pPr>
      <w:r w:rsidRPr="002F3B90">
        <w:rPr>
          <w:rFonts w:ascii="Arial Narrow" w:hAnsi="Arial Narrow"/>
          <w:sz w:val="20"/>
        </w:rPr>
        <w:t>Day 34               Toileting- Bowel and Bladder Training</w:t>
      </w:r>
    </w:p>
    <w:p w:rsidR="0025624E" w:rsidRPr="002F3B90" w:rsidRDefault="0025624E" w:rsidP="0025624E">
      <w:pPr>
        <w:rPr>
          <w:rFonts w:ascii="Arial Narrow" w:hAnsi="Arial Narrow"/>
          <w:sz w:val="20"/>
        </w:rPr>
      </w:pPr>
      <w:proofErr w:type="gramStart"/>
      <w:r w:rsidRPr="002F3B90">
        <w:rPr>
          <w:rFonts w:ascii="Arial Narrow" w:hAnsi="Arial Narrow"/>
          <w:sz w:val="20"/>
        </w:rPr>
        <w:t>Day 35               Assisting with Eating and Hydration.</w:t>
      </w:r>
      <w:proofErr w:type="gramEnd"/>
      <w:r w:rsidRPr="002F3B90">
        <w:rPr>
          <w:rFonts w:ascii="Arial Narrow" w:hAnsi="Arial Narrow"/>
          <w:sz w:val="20"/>
        </w:rPr>
        <w:t xml:space="preserve">  Proper Feeding Techniques</w:t>
      </w:r>
    </w:p>
    <w:p w:rsidR="0025624E" w:rsidRPr="002F3B90" w:rsidRDefault="0025624E" w:rsidP="0025624E">
      <w:pPr>
        <w:rPr>
          <w:rFonts w:ascii="Arial Narrow" w:hAnsi="Arial Narrow"/>
          <w:sz w:val="20"/>
        </w:rPr>
      </w:pPr>
      <w:r w:rsidRPr="002F3B90">
        <w:rPr>
          <w:rFonts w:ascii="Arial Narrow" w:hAnsi="Arial Narrow"/>
          <w:sz w:val="20"/>
        </w:rPr>
        <w:t>Day 36               Clinical Check Off for Mouth Care, Dentures, Grooming, Dressing,</w:t>
      </w:r>
    </w:p>
    <w:p w:rsidR="0025624E" w:rsidRPr="002F3B90" w:rsidRDefault="0025624E" w:rsidP="0025624E">
      <w:pPr>
        <w:rPr>
          <w:rFonts w:ascii="Arial Narrow" w:hAnsi="Arial Narrow"/>
          <w:sz w:val="20"/>
        </w:rPr>
      </w:pPr>
      <w:r w:rsidRPr="002F3B90">
        <w:rPr>
          <w:rFonts w:ascii="Arial Narrow" w:hAnsi="Arial Narrow"/>
          <w:sz w:val="20"/>
        </w:rPr>
        <w:t xml:space="preserve">                           Toileting, Feeding and Hydration</w:t>
      </w:r>
    </w:p>
    <w:p w:rsidR="0025624E" w:rsidRPr="002F3B90" w:rsidRDefault="0025624E" w:rsidP="0025624E">
      <w:pPr>
        <w:rPr>
          <w:rFonts w:ascii="Arial Narrow" w:hAnsi="Arial Narrow"/>
          <w:sz w:val="20"/>
        </w:rPr>
      </w:pPr>
      <w:r w:rsidRPr="002F3B90">
        <w:rPr>
          <w:rFonts w:ascii="Arial Narrow" w:hAnsi="Arial Narrow"/>
          <w:sz w:val="20"/>
        </w:rPr>
        <w:t>Day 37               Final Check Off on Bed making, Bathing, and Hair Care of Residents</w:t>
      </w:r>
    </w:p>
    <w:p w:rsidR="0025624E" w:rsidRPr="002F3B90" w:rsidRDefault="0025624E" w:rsidP="0025624E">
      <w:pPr>
        <w:rPr>
          <w:rFonts w:ascii="Arial Narrow" w:hAnsi="Arial Narrow"/>
          <w:sz w:val="20"/>
        </w:rPr>
      </w:pPr>
      <w:r w:rsidRPr="002F3B90">
        <w:rPr>
          <w:rFonts w:ascii="Arial Narrow" w:hAnsi="Arial Narrow"/>
          <w:sz w:val="20"/>
        </w:rPr>
        <w:t>Day 38               Final Check Off on Ambulation, Range of Motion Exercises, Mouth</w:t>
      </w:r>
    </w:p>
    <w:p w:rsidR="0025624E" w:rsidRPr="002F3B90" w:rsidRDefault="0025624E" w:rsidP="0025624E">
      <w:pPr>
        <w:rPr>
          <w:rFonts w:ascii="Arial Narrow" w:hAnsi="Arial Narrow"/>
          <w:sz w:val="20"/>
        </w:rPr>
      </w:pPr>
      <w:r w:rsidRPr="002F3B90">
        <w:rPr>
          <w:rFonts w:ascii="Arial Narrow" w:hAnsi="Arial Narrow"/>
          <w:sz w:val="20"/>
        </w:rPr>
        <w:t xml:space="preserve">                           Care and Denture Care</w:t>
      </w:r>
    </w:p>
    <w:p w:rsidR="0025624E" w:rsidRPr="002F3B90" w:rsidRDefault="0025624E" w:rsidP="0025624E">
      <w:pPr>
        <w:rPr>
          <w:rFonts w:ascii="Arial Narrow" w:hAnsi="Arial Narrow"/>
          <w:sz w:val="20"/>
        </w:rPr>
      </w:pPr>
      <w:r w:rsidRPr="002F3B90">
        <w:rPr>
          <w:rFonts w:ascii="Arial Narrow" w:hAnsi="Arial Narrow"/>
          <w:sz w:val="20"/>
        </w:rPr>
        <w:t>Day 39                Semester Exam and Check Off on All Skills from Tennessee CNA</w:t>
      </w:r>
    </w:p>
    <w:p w:rsidR="0025624E" w:rsidRPr="002F3B90" w:rsidRDefault="0025624E" w:rsidP="0025624E">
      <w:pPr>
        <w:rPr>
          <w:rFonts w:ascii="Arial Narrow" w:hAnsi="Arial Narrow"/>
          <w:sz w:val="20"/>
        </w:rPr>
      </w:pPr>
      <w:r w:rsidRPr="002F3B90">
        <w:rPr>
          <w:rFonts w:ascii="Arial Narrow" w:hAnsi="Arial Narrow"/>
          <w:sz w:val="20"/>
        </w:rPr>
        <w:t xml:space="preserve">                          Candidate Handbook</w:t>
      </w:r>
    </w:p>
    <w:p w:rsidR="0025624E" w:rsidRPr="002F3B90" w:rsidRDefault="0025624E" w:rsidP="0025624E">
      <w:pPr>
        <w:rPr>
          <w:rFonts w:ascii="Arial Narrow" w:hAnsi="Arial Narrow"/>
          <w:sz w:val="20"/>
        </w:rPr>
      </w:pPr>
      <w:r w:rsidRPr="002F3B90">
        <w:rPr>
          <w:rFonts w:ascii="Arial Narrow" w:hAnsi="Arial Narrow"/>
          <w:sz w:val="20"/>
        </w:rPr>
        <w:t>Day 40               Orientation to the Clinical Site</w:t>
      </w:r>
    </w:p>
    <w:p w:rsidR="0025624E" w:rsidRPr="002F3B90" w:rsidRDefault="0025624E" w:rsidP="0025624E">
      <w:pPr>
        <w:rPr>
          <w:rFonts w:ascii="Arial Narrow" w:hAnsi="Arial Narrow"/>
          <w:sz w:val="20"/>
        </w:rPr>
      </w:pPr>
      <w:r w:rsidRPr="002F3B90">
        <w:rPr>
          <w:rFonts w:ascii="Arial Narrow" w:hAnsi="Arial Narrow"/>
          <w:sz w:val="20"/>
        </w:rPr>
        <w:t>Day 41-80          Clinical a</w:t>
      </w:r>
      <w:r w:rsidR="00BE442C">
        <w:rPr>
          <w:rFonts w:ascii="Arial Narrow" w:hAnsi="Arial Narrow"/>
          <w:sz w:val="20"/>
        </w:rPr>
        <w:t>t Uplands Nursing Facility</w:t>
      </w:r>
    </w:p>
    <w:p w:rsidR="0025624E" w:rsidRPr="002F3B90" w:rsidRDefault="0025624E" w:rsidP="0025624E">
      <w:pPr>
        <w:rPr>
          <w:rFonts w:ascii="Arial Narrow" w:hAnsi="Arial Narrow"/>
          <w:sz w:val="20"/>
        </w:rPr>
      </w:pPr>
      <w:r w:rsidRPr="002F3B90">
        <w:rPr>
          <w:rFonts w:ascii="Arial Narrow" w:hAnsi="Arial Narrow"/>
          <w:sz w:val="20"/>
        </w:rPr>
        <w:t>Day 81                Classroom Review for Exam</w:t>
      </w:r>
    </w:p>
    <w:p w:rsidR="0025624E" w:rsidRPr="002F3B90" w:rsidRDefault="0025624E" w:rsidP="0025624E">
      <w:pPr>
        <w:rPr>
          <w:rFonts w:ascii="Arial Narrow" w:hAnsi="Arial Narrow"/>
          <w:sz w:val="20"/>
        </w:rPr>
      </w:pPr>
      <w:r w:rsidRPr="002F3B90">
        <w:rPr>
          <w:rFonts w:ascii="Arial Narrow" w:hAnsi="Arial Narrow"/>
          <w:sz w:val="20"/>
        </w:rPr>
        <w:t>Day 82                Classroom Review for Exam</w:t>
      </w:r>
    </w:p>
    <w:p w:rsidR="0025624E" w:rsidRPr="002F3B90" w:rsidRDefault="0025624E" w:rsidP="0025624E">
      <w:pPr>
        <w:rPr>
          <w:rFonts w:ascii="Arial Narrow" w:hAnsi="Arial Narrow"/>
          <w:sz w:val="20"/>
        </w:rPr>
      </w:pPr>
      <w:r w:rsidRPr="002F3B90">
        <w:rPr>
          <w:rFonts w:ascii="Arial Narrow" w:hAnsi="Arial Narrow"/>
          <w:sz w:val="20"/>
        </w:rPr>
        <w:t>Day 83                Lab Review for Final Exam</w:t>
      </w:r>
    </w:p>
    <w:p w:rsidR="0025624E" w:rsidRPr="002F3B90" w:rsidRDefault="0025624E" w:rsidP="0025624E">
      <w:pPr>
        <w:rPr>
          <w:rFonts w:ascii="Arial Narrow" w:hAnsi="Arial Narrow"/>
          <w:sz w:val="20"/>
        </w:rPr>
      </w:pPr>
      <w:r w:rsidRPr="002F3B90">
        <w:rPr>
          <w:rFonts w:ascii="Arial Narrow" w:hAnsi="Arial Narrow"/>
          <w:sz w:val="20"/>
        </w:rPr>
        <w:t>Day 84                Lab Review for Final Exam</w:t>
      </w:r>
    </w:p>
    <w:p w:rsidR="0025624E" w:rsidRPr="002F3B90" w:rsidRDefault="0025624E" w:rsidP="0025624E">
      <w:pPr>
        <w:rPr>
          <w:rFonts w:ascii="Arial Narrow" w:hAnsi="Arial Narrow"/>
          <w:sz w:val="20"/>
        </w:rPr>
      </w:pPr>
      <w:r w:rsidRPr="002F3B90">
        <w:rPr>
          <w:rFonts w:ascii="Arial Narrow" w:hAnsi="Arial Narrow"/>
          <w:sz w:val="20"/>
        </w:rPr>
        <w:t>Day 85                Lab Practical Exam</w:t>
      </w:r>
    </w:p>
    <w:p w:rsidR="0025624E" w:rsidRPr="002F3B90" w:rsidRDefault="0025624E" w:rsidP="0025624E">
      <w:pPr>
        <w:rPr>
          <w:rFonts w:ascii="Arial Narrow" w:hAnsi="Arial Narrow"/>
          <w:sz w:val="20"/>
        </w:rPr>
      </w:pPr>
      <w:r w:rsidRPr="002F3B90">
        <w:rPr>
          <w:rFonts w:ascii="Arial Narrow" w:hAnsi="Arial Narrow"/>
          <w:sz w:val="20"/>
        </w:rPr>
        <w:t>Day 86                Classroom Exam</w:t>
      </w:r>
    </w:p>
    <w:p w:rsidR="00A54891" w:rsidRPr="001500A1" w:rsidRDefault="001500A1" w:rsidP="001500A1">
      <w:pPr>
        <w:rPr>
          <w:rFonts w:ascii="Arial Narrow" w:hAnsi="Arial Narrow"/>
          <w:sz w:val="20"/>
        </w:rPr>
      </w:pPr>
      <w:r>
        <w:rPr>
          <w:rFonts w:ascii="Arial Narrow" w:hAnsi="Arial Narrow"/>
          <w:sz w:val="20"/>
        </w:rPr>
        <w:t xml:space="preserve">   </w:t>
      </w:r>
    </w:p>
    <w:p w:rsidR="00A54891" w:rsidRPr="002F3B90" w:rsidRDefault="00A54891" w:rsidP="00A54891">
      <w:pPr>
        <w:rPr>
          <w:rFonts w:ascii="Arial Narrow" w:hAnsi="Arial Narrow"/>
        </w:rPr>
      </w:pPr>
      <w:r w:rsidRPr="002F3B90">
        <w:rPr>
          <w:rFonts w:ascii="Arial Narrow" w:hAnsi="Arial Narrow"/>
          <w:b/>
          <w:u w:val="single"/>
        </w:rPr>
        <w:lastRenderedPageBreak/>
        <w:t>Student agreement</w:t>
      </w:r>
      <w:r w:rsidRPr="002F3B90">
        <w:rPr>
          <w:rFonts w:ascii="Arial Narrow" w:hAnsi="Arial Narrow"/>
        </w:rPr>
        <w:t>:  By signing this document I confirm I understand all of the expectations in the classroom and the clinical areas.  I understand the rules and consequences and agree to abide by them.  I agree that I am mature enough to be exposed to the sensitive situations and will respect all of the patients rights.</w:t>
      </w:r>
    </w:p>
    <w:p w:rsidR="00A54891" w:rsidRPr="002F3B90" w:rsidRDefault="00A54891" w:rsidP="00A54891">
      <w:pPr>
        <w:rPr>
          <w:rFonts w:ascii="Arial Narrow" w:hAnsi="Arial Narrow"/>
        </w:rPr>
      </w:pPr>
      <w:r w:rsidRPr="002F3B90">
        <w:rPr>
          <w:rFonts w:ascii="Arial Narrow" w:hAnsi="Arial Narrow"/>
          <w:b/>
          <w:u w:val="single"/>
        </w:rPr>
        <w:t>Parental agreement:</w:t>
      </w:r>
      <w:r w:rsidRPr="002F3B90">
        <w:rPr>
          <w:rFonts w:ascii="Arial Narrow" w:hAnsi="Arial Narrow"/>
        </w:rPr>
        <w:t xml:space="preserve">  By signing this document I confirm I understand what is expected of my child in Nursing Education class.  I also agree that my child is mature enough to handle situations</w:t>
      </w:r>
      <w:r w:rsidR="002F3B90" w:rsidRPr="002F3B90">
        <w:rPr>
          <w:rFonts w:ascii="Arial Narrow" w:hAnsi="Arial Narrow"/>
        </w:rPr>
        <w:t>,</w:t>
      </w:r>
      <w:r w:rsidRPr="002F3B90">
        <w:rPr>
          <w:rFonts w:ascii="Arial Narrow" w:hAnsi="Arial Narrow"/>
        </w:rPr>
        <w:t xml:space="preserve"> which may occur both in the classroom and the clinical area</w:t>
      </w:r>
      <w:r w:rsidR="002F3B90" w:rsidRPr="002F3B90">
        <w:rPr>
          <w:rFonts w:ascii="Arial Narrow" w:hAnsi="Arial Narrow"/>
        </w:rPr>
        <w:t>s</w:t>
      </w:r>
      <w:r w:rsidRPr="002F3B90">
        <w:rPr>
          <w:rFonts w:ascii="Arial Narrow" w:hAnsi="Arial Narrow"/>
        </w:rPr>
        <w:t>.</w:t>
      </w:r>
      <w:r w:rsidR="002F3B90" w:rsidRPr="002F3B90">
        <w:rPr>
          <w:rFonts w:ascii="Arial Narrow" w:hAnsi="Arial Narrow"/>
        </w:rPr>
        <w:t xml:space="preserve">  </w:t>
      </w:r>
    </w:p>
    <w:p w:rsidR="00A54891" w:rsidRPr="002F3B90" w:rsidRDefault="00A54891" w:rsidP="00A54891">
      <w:pPr>
        <w:ind w:left="360"/>
      </w:pPr>
      <w:r w:rsidRPr="002F3B90">
        <w:t>_________________________________________</w:t>
      </w:r>
      <w:r w:rsidRPr="002F3B90">
        <w:tab/>
      </w:r>
      <w:r w:rsidRPr="002F3B90">
        <w:tab/>
      </w:r>
      <w:r w:rsidRPr="002F3B90">
        <w:tab/>
        <w:t>_______________________________</w:t>
      </w:r>
      <w:r w:rsidRPr="002F3B90">
        <w:br/>
        <w:t>Student Name – please print</w:t>
      </w:r>
      <w:r w:rsidRPr="002F3B90">
        <w:tab/>
      </w:r>
      <w:r w:rsidRPr="002F3B90">
        <w:tab/>
      </w:r>
      <w:r w:rsidRPr="002F3B90">
        <w:tab/>
      </w:r>
      <w:r w:rsidRPr="002F3B90">
        <w:tab/>
        <w:t>Date</w:t>
      </w:r>
    </w:p>
    <w:p w:rsidR="00A54891" w:rsidRPr="002F3B90" w:rsidRDefault="00A54891" w:rsidP="00A54891">
      <w:pPr>
        <w:ind w:left="360"/>
      </w:pPr>
      <w:r w:rsidRPr="002F3B90">
        <w:t>_________________________________________</w:t>
      </w:r>
      <w:r w:rsidRPr="002F3B90">
        <w:tab/>
      </w:r>
      <w:r w:rsidRPr="002F3B90">
        <w:tab/>
      </w:r>
      <w:r w:rsidRPr="002F3B90">
        <w:tab/>
        <w:t>_______________________________</w:t>
      </w:r>
      <w:r w:rsidRPr="002F3B90">
        <w:br/>
        <w:t>Student Signature</w:t>
      </w:r>
      <w:r w:rsidRPr="002F3B90">
        <w:tab/>
      </w:r>
      <w:r w:rsidRPr="002F3B90">
        <w:tab/>
      </w:r>
      <w:r w:rsidRPr="002F3B90">
        <w:tab/>
      </w:r>
      <w:r w:rsidRPr="002F3B90">
        <w:tab/>
      </w:r>
      <w:r w:rsidRPr="002F3B90">
        <w:tab/>
        <w:t>Date</w:t>
      </w:r>
    </w:p>
    <w:p w:rsidR="00A54891" w:rsidRPr="002F3B90" w:rsidRDefault="00A54891" w:rsidP="00A54891">
      <w:pPr>
        <w:ind w:left="360"/>
      </w:pPr>
      <w:r w:rsidRPr="002F3B90">
        <w:t>_________________________________________</w:t>
      </w:r>
      <w:r w:rsidRPr="002F3B90">
        <w:tab/>
      </w:r>
      <w:r w:rsidRPr="002F3B90">
        <w:tab/>
      </w:r>
      <w:r w:rsidRPr="002F3B90">
        <w:tab/>
        <w:t>_______________________________</w:t>
      </w:r>
      <w:r w:rsidRPr="002F3B90">
        <w:br/>
        <w:t>Parent/Guardian Name please print</w:t>
      </w:r>
      <w:r w:rsidRPr="002F3B90">
        <w:tab/>
      </w:r>
      <w:r w:rsidRPr="002F3B90">
        <w:tab/>
      </w:r>
      <w:r w:rsidRPr="002F3B90">
        <w:tab/>
        <w:t>Date</w:t>
      </w:r>
    </w:p>
    <w:p w:rsidR="00A54891" w:rsidRPr="002F3B90" w:rsidRDefault="00A54891" w:rsidP="00A54891">
      <w:pPr>
        <w:ind w:left="360"/>
      </w:pPr>
      <w:r w:rsidRPr="002F3B90">
        <w:t>_________________________________________</w:t>
      </w:r>
      <w:r w:rsidRPr="002F3B90">
        <w:tab/>
      </w:r>
      <w:r w:rsidRPr="002F3B90">
        <w:tab/>
      </w:r>
      <w:r w:rsidRPr="002F3B90">
        <w:tab/>
        <w:t>_______________________________</w:t>
      </w:r>
      <w:r w:rsidRPr="002F3B90">
        <w:br/>
        <w:t>Parent/Guardian Signature</w:t>
      </w:r>
      <w:r w:rsidRPr="002F3B90">
        <w:tab/>
      </w:r>
      <w:r w:rsidRPr="002F3B90">
        <w:tab/>
      </w:r>
      <w:r w:rsidRPr="002F3B90">
        <w:tab/>
      </w:r>
      <w:r w:rsidRPr="002F3B90">
        <w:tab/>
        <w:t>Date</w:t>
      </w:r>
    </w:p>
    <w:p w:rsidR="00A54891" w:rsidRPr="002F3B90" w:rsidRDefault="00A54891" w:rsidP="00A54891">
      <w:pPr>
        <w:ind w:left="360"/>
        <w:rPr>
          <w:rFonts w:ascii="Arial Narrow" w:hAnsi="Arial Narrow"/>
        </w:rPr>
      </w:pPr>
    </w:p>
    <w:p w:rsidR="00A54891" w:rsidRPr="002F3B90" w:rsidRDefault="00A54891" w:rsidP="00A54891">
      <w:pPr>
        <w:ind w:left="360"/>
        <w:rPr>
          <w:rFonts w:ascii="Arial Narrow" w:hAnsi="Arial Narrow"/>
        </w:rPr>
      </w:pPr>
      <w:r w:rsidRPr="002F3B90">
        <w:rPr>
          <w:rFonts w:ascii="Arial Narrow" w:hAnsi="Arial Narrow"/>
        </w:rPr>
        <w:t xml:space="preserve">I hereby give permission for my son/daughter _______________________________________ to go on field trips within Cumberland County.  I understand that transportation will be via the career and technical bus.  Any trips, which will remove the student from other </w:t>
      </w:r>
      <w:proofErr w:type="gramStart"/>
      <w:r w:rsidRPr="002F3B90">
        <w:rPr>
          <w:rFonts w:ascii="Arial Narrow" w:hAnsi="Arial Narrow"/>
        </w:rPr>
        <w:t>classes</w:t>
      </w:r>
      <w:proofErr w:type="gramEnd"/>
      <w:r w:rsidRPr="002F3B90">
        <w:rPr>
          <w:rFonts w:ascii="Arial Narrow" w:hAnsi="Arial Narrow"/>
        </w:rPr>
        <w:t xml:space="preserve"> will have additional permission slips.</w:t>
      </w:r>
    </w:p>
    <w:p w:rsidR="00A54891" w:rsidRPr="002F3B90" w:rsidRDefault="00A54891" w:rsidP="00A54891">
      <w:pPr>
        <w:ind w:left="360"/>
      </w:pPr>
      <w:r w:rsidRPr="002F3B90">
        <w:t>_________________________________________</w:t>
      </w:r>
      <w:r w:rsidRPr="002F3B90">
        <w:tab/>
      </w:r>
      <w:r w:rsidRPr="002F3B90">
        <w:tab/>
      </w:r>
      <w:r w:rsidRPr="002F3B90">
        <w:tab/>
        <w:t>_______________________________</w:t>
      </w:r>
    </w:p>
    <w:p w:rsidR="00A54891" w:rsidRPr="001500A1" w:rsidRDefault="00A54891" w:rsidP="001500A1">
      <w:pPr>
        <w:ind w:left="360"/>
      </w:pPr>
      <w:r w:rsidRPr="002F3B90">
        <w:t>Parent/Guardian Signature</w:t>
      </w:r>
      <w:r w:rsidRPr="002F3B90">
        <w:tab/>
      </w:r>
      <w:r w:rsidRPr="002F3B90">
        <w:tab/>
      </w:r>
      <w:r w:rsidRPr="002F3B90">
        <w:tab/>
      </w:r>
      <w:r w:rsidRPr="002F3B90">
        <w:tab/>
        <w:t>Date</w:t>
      </w:r>
    </w:p>
    <w:p w:rsidR="00A54891" w:rsidRPr="002F3B90" w:rsidRDefault="00A54891" w:rsidP="00A54891">
      <w:pPr>
        <w:ind w:left="360"/>
        <w:rPr>
          <w:rFonts w:ascii="Arial Narrow" w:hAnsi="Arial Narrow"/>
        </w:rPr>
      </w:pPr>
      <w:r w:rsidRPr="002F3B90">
        <w:rPr>
          <w:rFonts w:ascii="Arial Narrow" w:hAnsi="Arial Narrow"/>
        </w:rPr>
        <w:t>I hereby give permission for my son/daughter _______________________________________ to be photographed during class activities and field trips.</w:t>
      </w:r>
    </w:p>
    <w:p w:rsidR="00A54891" w:rsidRPr="002F3B90" w:rsidRDefault="00A54891" w:rsidP="00A54891">
      <w:pPr>
        <w:ind w:left="360"/>
        <w:rPr>
          <w:rFonts w:ascii="Arial Narrow" w:hAnsi="Arial Narrow"/>
        </w:rPr>
      </w:pPr>
      <w:r w:rsidRPr="002F3B90">
        <w:rPr>
          <w:rFonts w:ascii="Arial Narrow" w:hAnsi="Arial Narrow"/>
        </w:rPr>
        <w:t>__________________________________________</w:t>
      </w:r>
      <w:r w:rsidRPr="002F3B90">
        <w:rPr>
          <w:rFonts w:ascii="Arial Narrow" w:hAnsi="Arial Narrow"/>
        </w:rPr>
        <w:tab/>
      </w:r>
      <w:r w:rsidRPr="002F3B90">
        <w:rPr>
          <w:rFonts w:ascii="Arial Narrow" w:hAnsi="Arial Narrow"/>
        </w:rPr>
        <w:tab/>
      </w:r>
      <w:r w:rsidRPr="002F3B90">
        <w:rPr>
          <w:rFonts w:ascii="Arial Narrow" w:hAnsi="Arial Narrow"/>
        </w:rPr>
        <w:tab/>
      </w:r>
    </w:p>
    <w:p w:rsidR="002F3B90" w:rsidRPr="002F3B90" w:rsidRDefault="00A54891" w:rsidP="002F3B90">
      <w:pPr>
        <w:ind w:left="360"/>
        <w:rPr>
          <w:rFonts w:ascii="Arial Narrow" w:hAnsi="Arial Narrow"/>
        </w:rPr>
      </w:pPr>
      <w:r w:rsidRPr="002F3B90">
        <w:rPr>
          <w:rFonts w:ascii="Arial Narrow" w:hAnsi="Arial Narrow"/>
        </w:rPr>
        <w:t>Parent/Guardian Signature</w:t>
      </w:r>
    </w:p>
    <w:p w:rsidR="002F3B90" w:rsidRPr="002F3B90" w:rsidRDefault="002F3B90" w:rsidP="002F3B90">
      <w:pPr>
        <w:ind w:left="360"/>
        <w:rPr>
          <w:rFonts w:ascii="Arial Narrow" w:hAnsi="Arial Narrow"/>
        </w:rPr>
      </w:pPr>
      <w:r w:rsidRPr="002F3B90">
        <w:rPr>
          <w:rFonts w:ascii="Arial Narrow" w:hAnsi="Arial Narrow"/>
        </w:rPr>
        <w:t>My child has my permission to walk from CCHS to Life Care Center on days the weather permits us to do so.</w:t>
      </w:r>
    </w:p>
    <w:p w:rsidR="002F3B90" w:rsidRPr="002F3B90" w:rsidRDefault="002F3B90" w:rsidP="002F3B90">
      <w:pPr>
        <w:ind w:left="360"/>
        <w:rPr>
          <w:rFonts w:ascii="Arial Narrow" w:hAnsi="Arial Narrow"/>
        </w:rPr>
      </w:pPr>
      <w:r w:rsidRPr="002F3B90">
        <w:rPr>
          <w:rFonts w:ascii="Arial Narrow" w:hAnsi="Arial Narrow"/>
        </w:rPr>
        <w:t>___________________________________________</w:t>
      </w:r>
    </w:p>
    <w:p w:rsidR="002F3B90" w:rsidRPr="002F3B90" w:rsidRDefault="002F3B90" w:rsidP="001500A1">
      <w:pPr>
        <w:ind w:left="360"/>
        <w:rPr>
          <w:rFonts w:ascii="Arial Narrow" w:hAnsi="Arial Narrow"/>
        </w:rPr>
      </w:pPr>
      <w:r w:rsidRPr="002F3B90">
        <w:rPr>
          <w:rFonts w:ascii="Arial Narrow" w:hAnsi="Arial Narrow"/>
        </w:rPr>
        <w:t>Parent/Guardian Signature</w:t>
      </w:r>
    </w:p>
    <w:p w:rsidR="00A54891" w:rsidRPr="002F3B90" w:rsidRDefault="00A54891" w:rsidP="00A54891">
      <w:pPr>
        <w:ind w:left="360"/>
        <w:rPr>
          <w:rFonts w:ascii="Arial Narrow" w:hAnsi="Arial Narrow"/>
          <w:b/>
          <w:sz w:val="28"/>
          <w:u w:val="single"/>
        </w:rPr>
      </w:pPr>
      <w:r w:rsidRPr="002F3B90">
        <w:rPr>
          <w:rFonts w:ascii="Arial Narrow" w:hAnsi="Arial Narrow"/>
          <w:b/>
          <w:sz w:val="28"/>
          <w:u w:val="single"/>
        </w:rPr>
        <w:t>Parent/Guardian Contact Information:</w:t>
      </w:r>
    </w:p>
    <w:p w:rsidR="00A54891" w:rsidRPr="002F3B90" w:rsidRDefault="00A54891" w:rsidP="00A54891">
      <w:pPr>
        <w:ind w:left="360"/>
      </w:pPr>
      <w:r w:rsidRPr="002F3B90">
        <w:t>Name _____________________________________________________________________________________</w:t>
      </w:r>
    </w:p>
    <w:p w:rsidR="00A54891" w:rsidRPr="002F3B90" w:rsidRDefault="00A54891" w:rsidP="00A54891">
      <w:pPr>
        <w:ind w:left="360"/>
      </w:pPr>
      <w:r w:rsidRPr="002F3B90">
        <w:t>Best time to contact you: _______________________________________________________________</w:t>
      </w:r>
    </w:p>
    <w:p w:rsidR="00A54891" w:rsidRPr="002F3B90" w:rsidRDefault="00A54891" w:rsidP="00A54891">
      <w:pPr>
        <w:ind w:left="360"/>
      </w:pPr>
      <w:r w:rsidRPr="002F3B90">
        <w:lastRenderedPageBreak/>
        <w:t>How would you like to be contacted</w:t>
      </w:r>
      <w:proofErr w:type="gramStart"/>
      <w:r w:rsidRPr="002F3B90">
        <w:t>:_</w:t>
      </w:r>
      <w:proofErr w:type="gramEnd"/>
      <w:r w:rsidRPr="002F3B90">
        <w:t>_________________________________________________</w:t>
      </w:r>
    </w:p>
    <w:p w:rsidR="00A54891" w:rsidRPr="002F3B90" w:rsidRDefault="00A54891" w:rsidP="00A54891">
      <w:pPr>
        <w:ind w:left="360"/>
      </w:pPr>
      <w:r w:rsidRPr="002F3B90">
        <w:t>Phone numbers</w:t>
      </w:r>
      <w:proofErr w:type="gramStart"/>
      <w:r w:rsidRPr="002F3B90">
        <w:t>:_</w:t>
      </w:r>
      <w:proofErr w:type="gramEnd"/>
      <w:r w:rsidRPr="002F3B90">
        <w:t>________________________________________________________________________</w:t>
      </w:r>
    </w:p>
    <w:p w:rsidR="00A54891" w:rsidRPr="002F3B90" w:rsidRDefault="00A54891" w:rsidP="00A54891">
      <w:pPr>
        <w:ind w:left="360"/>
      </w:pPr>
      <w:r w:rsidRPr="002F3B90">
        <w:t>Email _____________________________________________________________________________________</w:t>
      </w:r>
    </w:p>
    <w:p w:rsidR="00A54891" w:rsidRPr="002F3B90" w:rsidRDefault="00A54891" w:rsidP="00A54891">
      <w:pPr>
        <w:ind w:left="360"/>
      </w:pPr>
      <w:r w:rsidRPr="002F3B90">
        <w:t>Any special information I might need to know about your child __________________________________________________________________________________________________________________________________________________________________________________________</w:t>
      </w:r>
    </w:p>
    <w:p w:rsidR="0042533E" w:rsidRPr="002F3B90" w:rsidRDefault="0042533E" w:rsidP="0025624E">
      <w:pPr>
        <w:rPr>
          <w:rFonts w:ascii="Arial Narrow" w:hAnsi="Arial Narrow"/>
          <w:b/>
          <w:sz w:val="20"/>
          <w:u w:val="single"/>
        </w:rPr>
      </w:pPr>
    </w:p>
    <w:sectPr w:rsidR="0042533E" w:rsidRPr="002F3B90" w:rsidSect="002562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CB0"/>
    <w:multiLevelType w:val="hybridMultilevel"/>
    <w:tmpl w:val="B83C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C5AE4"/>
    <w:multiLevelType w:val="hybridMultilevel"/>
    <w:tmpl w:val="BFAE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459E0"/>
    <w:multiLevelType w:val="hybridMultilevel"/>
    <w:tmpl w:val="4D367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6B0F79"/>
    <w:multiLevelType w:val="hybridMultilevel"/>
    <w:tmpl w:val="3A7A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12239"/>
    <w:multiLevelType w:val="hybridMultilevel"/>
    <w:tmpl w:val="2280F9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FE429F1"/>
    <w:multiLevelType w:val="hybridMultilevel"/>
    <w:tmpl w:val="647A2D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664F4A"/>
    <w:multiLevelType w:val="hybridMultilevel"/>
    <w:tmpl w:val="5264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B60B2"/>
    <w:multiLevelType w:val="hybridMultilevel"/>
    <w:tmpl w:val="C9543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3E"/>
    <w:rsid w:val="001500A1"/>
    <w:rsid w:val="002522E0"/>
    <w:rsid w:val="0025624E"/>
    <w:rsid w:val="002F3B90"/>
    <w:rsid w:val="0042533E"/>
    <w:rsid w:val="00471658"/>
    <w:rsid w:val="004B76E1"/>
    <w:rsid w:val="005533CC"/>
    <w:rsid w:val="00592744"/>
    <w:rsid w:val="005D38A6"/>
    <w:rsid w:val="006A6CB1"/>
    <w:rsid w:val="006B0783"/>
    <w:rsid w:val="00802D27"/>
    <w:rsid w:val="00962FEC"/>
    <w:rsid w:val="009A5CD2"/>
    <w:rsid w:val="00A54891"/>
    <w:rsid w:val="00BE442C"/>
    <w:rsid w:val="00C95D9B"/>
    <w:rsid w:val="00F22CD3"/>
    <w:rsid w:val="00F430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E0"/>
    <w:pPr>
      <w:ind w:left="720"/>
      <w:contextualSpacing/>
    </w:pPr>
  </w:style>
  <w:style w:type="character" w:styleId="Hyperlink">
    <w:name w:val="Hyperlink"/>
    <w:basedOn w:val="DefaultParagraphFont"/>
    <w:uiPriority w:val="99"/>
    <w:semiHidden/>
    <w:unhideWhenUsed/>
    <w:rsid w:val="005533CC"/>
    <w:rPr>
      <w:color w:val="0000FF" w:themeColor="hyperlink"/>
      <w:u w:val="single"/>
    </w:rPr>
  </w:style>
  <w:style w:type="character" w:styleId="FollowedHyperlink">
    <w:name w:val="FollowedHyperlink"/>
    <w:basedOn w:val="DefaultParagraphFont"/>
    <w:uiPriority w:val="99"/>
    <w:semiHidden/>
    <w:unhideWhenUsed/>
    <w:rsid w:val="00802D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E0"/>
    <w:pPr>
      <w:ind w:left="720"/>
      <w:contextualSpacing/>
    </w:pPr>
  </w:style>
  <w:style w:type="character" w:styleId="Hyperlink">
    <w:name w:val="Hyperlink"/>
    <w:basedOn w:val="DefaultParagraphFont"/>
    <w:uiPriority w:val="99"/>
    <w:semiHidden/>
    <w:unhideWhenUsed/>
    <w:rsid w:val="005533CC"/>
    <w:rPr>
      <w:color w:val="0000FF" w:themeColor="hyperlink"/>
      <w:u w:val="single"/>
    </w:rPr>
  </w:style>
  <w:style w:type="character" w:styleId="FollowedHyperlink">
    <w:name w:val="FollowedHyperlink"/>
    <w:basedOn w:val="DefaultParagraphFont"/>
    <w:uiPriority w:val="99"/>
    <w:semiHidden/>
    <w:unhideWhenUsed/>
    <w:rsid w:val="00802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59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schools.k12tn.net/CCHighSchool.cfm?subpage=360247Cumberlan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Cumberland County High School</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Jinger Loggins</dc:creator>
  <cp:lastModifiedBy>Teacher</cp:lastModifiedBy>
  <cp:revision>2</cp:revision>
  <dcterms:created xsi:type="dcterms:W3CDTF">2016-11-04T19:57:00Z</dcterms:created>
  <dcterms:modified xsi:type="dcterms:W3CDTF">2016-11-04T19:57:00Z</dcterms:modified>
</cp:coreProperties>
</file>